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65EB1" w14:textId="77777777" w:rsidR="00BF416E" w:rsidRDefault="00432CF9" w:rsidP="000A545C">
      <w:pPr>
        <w:ind w:right="-720"/>
        <w:jc w:val="center"/>
        <w:rPr>
          <w:rFonts w:ascii="Algerian" w:hAnsi="Algerian" w:cs="Shruti"/>
          <w:b/>
          <w:color w:val="0000FF"/>
          <w:sz w:val="44"/>
          <w:szCs w:val="44"/>
          <w:lang w:val="en-GB"/>
        </w:rPr>
      </w:pPr>
      <w:r>
        <w:rPr>
          <w:rFonts w:ascii="Algerian" w:hAnsi="Algerian" w:cs="Shruti"/>
          <w:b/>
          <w:color w:val="0000FF"/>
          <w:sz w:val="44"/>
          <w:szCs w:val="44"/>
          <w:lang w:val="en-GB"/>
        </w:rPr>
        <w:t>TAPLOW</w:t>
      </w:r>
      <w:r w:rsidR="0013294C" w:rsidRPr="001925E8">
        <w:rPr>
          <w:rFonts w:ascii="Algerian" w:hAnsi="Algerian" w:cs="Shruti"/>
          <w:b/>
          <w:color w:val="0000FF"/>
          <w:sz w:val="44"/>
          <w:szCs w:val="44"/>
          <w:lang w:val="en-GB"/>
        </w:rPr>
        <w:t xml:space="preserve"> PARISH COUNCIL</w:t>
      </w:r>
    </w:p>
    <w:p w14:paraId="1B88D926" w14:textId="1046101F" w:rsidR="00BF416E" w:rsidRPr="00FF454C" w:rsidRDefault="00BF416E" w:rsidP="00FF454C">
      <w:pPr>
        <w:jc w:val="both"/>
        <w:rPr>
          <w:rFonts w:ascii="Arial" w:hAnsi="Arial" w:cs="Arial"/>
          <w:b/>
          <w:lang w:val="en-GB"/>
        </w:rPr>
      </w:pPr>
      <w:r w:rsidRPr="00FF454C">
        <w:rPr>
          <w:rFonts w:ascii="Arial" w:hAnsi="Arial" w:cs="Arial"/>
          <w:b/>
          <w:lang w:val="en-GB"/>
        </w:rPr>
        <w:t xml:space="preserve">MINUTES OF THE MEETING OF </w:t>
      </w:r>
      <w:r w:rsidR="00CD729E" w:rsidRPr="00FF454C">
        <w:rPr>
          <w:rFonts w:ascii="Arial" w:hAnsi="Arial" w:cs="Arial"/>
          <w:b/>
          <w:lang w:val="en-GB"/>
        </w:rPr>
        <w:t xml:space="preserve">THE </w:t>
      </w:r>
      <w:r w:rsidR="00771F33" w:rsidRPr="00FF454C">
        <w:rPr>
          <w:rFonts w:ascii="Arial" w:hAnsi="Arial" w:cs="Arial"/>
          <w:b/>
          <w:lang w:val="en-GB"/>
        </w:rPr>
        <w:t xml:space="preserve">FINANCE COMMITTEE OF </w:t>
      </w:r>
      <w:r w:rsidR="00432CF9" w:rsidRPr="00FF454C">
        <w:rPr>
          <w:rFonts w:ascii="Arial" w:hAnsi="Arial" w:cs="Arial"/>
          <w:b/>
          <w:lang w:val="en-GB"/>
        </w:rPr>
        <w:t>TAPLOW</w:t>
      </w:r>
      <w:r w:rsidR="0070781E" w:rsidRPr="00FF454C">
        <w:rPr>
          <w:rFonts w:ascii="Arial" w:hAnsi="Arial" w:cs="Arial"/>
          <w:b/>
          <w:lang w:val="en-GB"/>
        </w:rPr>
        <w:t xml:space="preserve"> PARISH COUNCIL HELD ON </w:t>
      </w:r>
      <w:r w:rsidR="006A284A">
        <w:rPr>
          <w:rFonts w:ascii="Arial" w:hAnsi="Arial" w:cs="Arial"/>
          <w:b/>
          <w:lang w:val="en-GB"/>
        </w:rPr>
        <w:t>2</w:t>
      </w:r>
      <w:r w:rsidR="006A284A" w:rsidRPr="006A284A">
        <w:rPr>
          <w:rFonts w:ascii="Arial" w:hAnsi="Arial" w:cs="Arial"/>
          <w:b/>
          <w:vertAlign w:val="superscript"/>
          <w:lang w:val="en-GB"/>
        </w:rPr>
        <w:t>nd</w:t>
      </w:r>
      <w:r w:rsidR="006A284A">
        <w:rPr>
          <w:rFonts w:ascii="Arial" w:hAnsi="Arial" w:cs="Arial"/>
          <w:b/>
          <w:lang w:val="en-GB"/>
        </w:rPr>
        <w:t xml:space="preserve"> JULY</w:t>
      </w:r>
      <w:r w:rsidR="002A2E6C">
        <w:rPr>
          <w:rFonts w:ascii="Arial" w:hAnsi="Arial" w:cs="Arial"/>
          <w:b/>
          <w:lang w:val="en-GB"/>
        </w:rPr>
        <w:t xml:space="preserve"> 2019</w:t>
      </w:r>
      <w:r w:rsidR="00726DD8" w:rsidRPr="00FF454C">
        <w:rPr>
          <w:rFonts w:ascii="Arial" w:hAnsi="Arial" w:cs="Arial"/>
          <w:b/>
          <w:lang w:val="en-GB"/>
        </w:rPr>
        <w:t xml:space="preserve"> </w:t>
      </w:r>
      <w:r w:rsidR="16A883BA" w:rsidRPr="00FF454C">
        <w:rPr>
          <w:rFonts w:ascii="Arial" w:hAnsi="Arial" w:cs="Arial"/>
          <w:b/>
          <w:lang w:val="en-GB"/>
        </w:rPr>
        <w:t xml:space="preserve">AT </w:t>
      </w:r>
      <w:r w:rsidR="006A284A">
        <w:rPr>
          <w:rFonts w:ascii="Arial" w:hAnsi="Arial" w:cs="Arial"/>
          <w:b/>
          <w:lang w:val="en-GB"/>
        </w:rPr>
        <w:t>7</w:t>
      </w:r>
      <w:r w:rsidR="001958CE">
        <w:rPr>
          <w:rFonts w:ascii="Arial" w:hAnsi="Arial" w:cs="Arial"/>
          <w:b/>
          <w:lang w:val="en-GB"/>
        </w:rPr>
        <w:t>.00</w:t>
      </w:r>
      <w:r w:rsidR="006E3917" w:rsidRPr="00FF454C">
        <w:rPr>
          <w:rFonts w:ascii="Arial" w:hAnsi="Arial" w:cs="Arial"/>
          <w:b/>
          <w:lang w:val="en-GB"/>
        </w:rPr>
        <w:t>P</w:t>
      </w:r>
      <w:r w:rsidR="00DC2CFC" w:rsidRPr="00FF454C">
        <w:rPr>
          <w:rFonts w:ascii="Arial" w:hAnsi="Arial" w:cs="Arial"/>
          <w:b/>
          <w:lang w:val="en-GB"/>
        </w:rPr>
        <w:t>M</w:t>
      </w:r>
      <w:r w:rsidR="00E6211F" w:rsidRPr="00FF454C">
        <w:rPr>
          <w:rFonts w:ascii="Arial" w:hAnsi="Arial" w:cs="Arial"/>
          <w:b/>
          <w:lang w:val="en-GB"/>
        </w:rPr>
        <w:t xml:space="preserve"> </w:t>
      </w:r>
      <w:r w:rsidR="00646BD2" w:rsidRPr="00FF454C">
        <w:rPr>
          <w:rFonts w:ascii="Arial" w:hAnsi="Arial" w:cs="Arial"/>
          <w:b/>
          <w:lang w:val="en-GB"/>
        </w:rPr>
        <w:t xml:space="preserve">AT </w:t>
      </w:r>
      <w:r w:rsidR="00F50294" w:rsidRPr="00FF454C">
        <w:rPr>
          <w:rFonts w:ascii="Arial" w:hAnsi="Arial" w:cs="Arial"/>
          <w:b/>
          <w:lang w:val="en-GB"/>
        </w:rPr>
        <w:t>THE VILLAGE HALL</w:t>
      </w:r>
      <w:r w:rsidR="00432CF9" w:rsidRPr="00FF454C">
        <w:rPr>
          <w:rFonts w:ascii="Arial" w:hAnsi="Arial" w:cs="Arial"/>
          <w:b/>
          <w:lang w:val="en-GB"/>
        </w:rPr>
        <w:t xml:space="preserve"> TAPLOW </w:t>
      </w:r>
    </w:p>
    <w:p w14:paraId="307CD243" w14:textId="77777777" w:rsidR="00E6211F" w:rsidRPr="00FF454C" w:rsidRDefault="00BF416E" w:rsidP="00FF454C">
      <w:pPr>
        <w:jc w:val="both"/>
        <w:rPr>
          <w:rFonts w:ascii="Arial" w:hAnsi="Arial" w:cs="Arial"/>
          <w:b/>
          <w:lang w:val="en-GB"/>
        </w:rPr>
      </w:pPr>
      <w:r w:rsidRPr="00FF454C">
        <w:rPr>
          <w:rFonts w:ascii="Arial" w:hAnsi="Arial" w:cs="Arial"/>
          <w:b/>
          <w:u w:val="single"/>
          <w:lang w:val="en-GB"/>
        </w:rPr>
        <w:t>Present</w:t>
      </w:r>
      <w:r w:rsidRPr="00FF454C">
        <w:rPr>
          <w:rFonts w:ascii="Arial" w:hAnsi="Arial" w:cs="Arial"/>
          <w:b/>
          <w:lang w:val="en-GB"/>
        </w:rPr>
        <w:tab/>
      </w:r>
    </w:p>
    <w:p w14:paraId="18CF2E91" w14:textId="77777777" w:rsidR="00F04DC2" w:rsidRPr="00FF454C" w:rsidRDefault="00771F33" w:rsidP="00FF454C">
      <w:pPr>
        <w:jc w:val="both"/>
        <w:rPr>
          <w:rFonts w:ascii="Arial" w:hAnsi="Arial" w:cs="Arial"/>
          <w:lang w:val="en-GB"/>
        </w:rPr>
      </w:pPr>
      <w:r w:rsidRPr="00FF454C">
        <w:rPr>
          <w:rFonts w:ascii="Arial" w:hAnsi="Arial" w:cs="Arial"/>
          <w:lang w:val="en-GB"/>
        </w:rPr>
        <w:t xml:space="preserve">Cllr. </w:t>
      </w:r>
      <w:r w:rsidR="00317A16" w:rsidRPr="00FF454C">
        <w:rPr>
          <w:rFonts w:ascii="Arial" w:hAnsi="Arial" w:cs="Arial"/>
          <w:lang w:val="en-GB"/>
        </w:rPr>
        <w:t>Claire Price</w:t>
      </w:r>
      <w:r w:rsidR="001C6128" w:rsidRPr="00FF454C">
        <w:rPr>
          <w:rFonts w:ascii="Arial" w:hAnsi="Arial" w:cs="Arial"/>
          <w:lang w:val="en-GB"/>
        </w:rPr>
        <w:t xml:space="preserve"> (Chairman)</w:t>
      </w:r>
      <w:r w:rsidR="00317A16" w:rsidRPr="00FF454C">
        <w:rPr>
          <w:rFonts w:ascii="Arial" w:hAnsi="Arial" w:cs="Arial"/>
          <w:lang w:val="en-GB"/>
        </w:rPr>
        <w:tab/>
      </w:r>
      <w:r w:rsidR="001C6128" w:rsidRPr="00FF454C">
        <w:rPr>
          <w:rFonts w:ascii="Arial" w:hAnsi="Arial" w:cs="Arial"/>
          <w:lang w:val="en-GB"/>
        </w:rPr>
        <w:t>Cllr. Jamie Barnard</w:t>
      </w:r>
      <w:r w:rsidR="00317A16" w:rsidRPr="00FF454C">
        <w:rPr>
          <w:rFonts w:ascii="Arial" w:hAnsi="Arial" w:cs="Arial"/>
          <w:lang w:val="en-GB"/>
        </w:rPr>
        <w:tab/>
      </w:r>
      <w:r w:rsidR="00E378A1" w:rsidRPr="00FF454C">
        <w:rPr>
          <w:rFonts w:ascii="Arial" w:hAnsi="Arial" w:cs="Arial"/>
          <w:lang w:val="en-GB"/>
        </w:rPr>
        <w:tab/>
      </w:r>
      <w:r w:rsidR="006C2AAE" w:rsidRPr="00FF454C">
        <w:rPr>
          <w:rFonts w:ascii="Arial" w:hAnsi="Arial" w:cs="Arial"/>
          <w:lang w:val="en-GB"/>
        </w:rPr>
        <w:tab/>
      </w:r>
      <w:r w:rsidR="006C2AAE" w:rsidRPr="00FF454C">
        <w:rPr>
          <w:rFonts w:ascii="Arial" w:hAnsi="Arial" w:cs="Arial"/>
          <w:lang w:val="en-GB"/>
        </w:rPr>
        <w:tab/>
      </w:r>
      <w:r w:rsidR="006C2AAE" w:rsidRPr="00FF454C">
        <w:rPr>
          <w:rFonts w:ascii="Arial" w:hAnsi="Arial" w:cs="Arial"/>
          <w:lang w:val="en-GB"/>
        </w:rPr>
        <w:tab/>
      </w:r>
    </w:p>
    <w:p w14:paraId="72D1F386" w14:textId="77777777" w:rsidR="0035713D" w:rsidRDefault="00DC2CFC" w:rsidP="00FF454C">
      <w:pPr>
        <w:jc w:val="both"/>
        <w:rPr>
          <w:rFonts w:ascii="Arial" w:hAnsi="Arial" w:cs="Arial"/>
          <w:lang w:val="en-GB"/>
        </w:rPr>
      </w:pPr>
      <w:r w:rsidRPr="00FF454C">
        <w:rPr>
          <w:rFonts w:ascii="Arial" w:hAnsi="Arial" w:cs="Arial"/>
          <w:lang w:val="en-GB"/>
        </w:rPr>
        <w:t>Cllr.</w:t>
      </w:r>
      <w:r w:rsidR="005A578A" w:rsidRPr="00FF454C">
        <w:rPr>
          <w:rFonts w:ascii="Arial" w:hAnsi="Arial" w:cs="Arial"/>
          <w:lang w:val="en-GB"/>
        </w:rPr>
        <w:t xml:space="preserve"> </w:t>
      </w:r>
      <w:r w:rsidR="00360CAC" w:rsidRPr="00FF454C">
        <w:rPr>
          <w:rFonts w:ascii="Arial" w:hAnsi="Arial" w:cs="Arial"/>
          <w:lang w:val="en-GB"/>
        </w:rPr>
        <w:t>Roger Worthington</w:t>
      </w:r>
      <w:r w:rsidR="00360CAC" w:rsidRPr="00FF454C">
        <w:rPr>
          <w:rFonts w:ascii="Arial" w:hAnsi="Arial" w:cs="Arial"/>
          <w:lang w:val="en-GB"/>
        </w:rPr>
        <w:tab/>
      </w:r>
      <w:r w:rsidR="00360CAC" w:rsidRPr="00FF454C">
        <w:rPr>
          <w:rFonts w:ascii="Arial" w:hAnsi="Arial" w:cs="Arial"/>
          <w:lang w:val="en-GB"/>
        </w:rPr>
        <w:tab/>
      </w:r>
      <w:r w:rsidR="001C6128" w:rsidRPr="00FF454C">
        <w:rPr>
          <w:rFonts w:ascii="Arial" w:hAnsi="Arial" w:cs="Arial"/>
          <w:lang w:val="en-GB"/>
        </w:rPr>
        <w:t xml:space="preserve">Cllr. </w:t>
      </w:r>
      <w:r w:rsidR="002A2E6C">
        <w:rPr>
          <w:rFonts w:ascii="Arial" w:hAnsi="Arial" w:cs="Arial"/>
          <w:lang w:val="en-GB"/>
        </w:rPr>
        <w:t>George Sandy</w:t>
      </w:r>
      <w:r w:rsidRPr="00FF454C">
        <w:rPr>
          <w:rFonts w:ascii="Arial" w:hAnsi="Arial" w:cs="Arial"/>
          <w:lang w:val="en-GB"/>
        </w:rPr>
        <w:tab/>
      </w:r>
    </w:p>
    <w:p w14:paraId="4DE97F69" w14:textId="53EDF8E6" w:rsidR="005A578A" w:rsidRPr="00FF454C" w:rsidRDefault="0035713D" w:rsidP="00FF454C">
      <w:pPr>
        <w:jc w:val="both"/>
        <w:rPr>
          <w:rFonts w:ascii="Arial" w:hAnsi="Arial" w:cs="Arial"/>
          <w:lang w:val="en-GB"/>
        </w:rPr>
      </w:pPr>
      <w:r>
        <w:rPr>
          <w:rFonts w:ascii="Arial" w:hAnsi="Arial" w:cs="Arial"/>
          <w:lang w:val="en-GB"/>
        </w:rPr>
        <w:t>Cllr. Spencer Norton</w:t>
      </w:r>
      <w:r w:rsidR="00DC2CFC" w:rsidRPr="00FF454C">
        <w:rPr>
          <w:rFonts w:ascii="Arial" w:hAnsi="Arial" w:cs="Arial"/>
          <w:lang w:val="en-GB"/>
        </w:rPr>
        <w:tab/>
      </w:r>
      <w:r w:rsidR="005A578A" w:rsidRPr="00FF454C">
        <w:rPr>
          <w:rFonts w:ascii="Arial" w:hAnsi="Arial" w:cs="Arial"/>
          <w:lang w:val="en-GB"/>
        </w:rPr>
        <w:tab/>
      </w:r>
    </w:p>
    <w:p w14:paraId="36A5603E" w14:textId="77777777" w:rsidR="00432CF9" w:rsidRPr="00FF454C" w:rsidRDefault="00432CF9" w:rsidP="00FF454C">
      <w:pPr>
        <w:jc w:val="both"/>
        <w:rPr>
          <w:rFonts w:ascii="Arial" w:hAnsi="Arial" w:cs="Arial"/>
          <w:lang w:val="en-GB"/>
        </w:rPr>
      </w:pPr>
      <w:r w:rsidRPr="00FF454C">
        <w:rPr>
          <w:rFonts w:ascii="Arial" w:hAnsi="Arial" w:cs="Arial"/>
          <w:lang w:val="en-GB"/>
        </w:rPr>
        <w:t>M</w:t>
      </w:r>
      <w:r w:rsidR="00584F68" w:rsidRPr="00FF454C">
        <w:rPr>
          <w:rFonts w:ascii="Arial" w:hAnsi="Arial" w:cs="Arial"/>
          <w:lang w:val="en-GB"/>
        </w:rPr>
        <w:t>r</w:t>
      </w:r>
      <w:r w:rsidRPr="00FF454C">
        <w:rPr>
          <w:rFonts w:ascii="Arial" w:hAnsi="Arial" w:cs="Arial"/>
          <w:lang w:val="en-GB"/>
        </w:rPr>
        <w:t>s. Hilda Holder</w:t>
      </w:r>
      <w:r w:rsidR="00C62DD4" w:rsidRPr="00FF454C">
        <w:rPr>
          <w:rFonts w:ascii="Arial" w:hAnsi="Arial" w:cs="Arial"/>
          <w:lang w:val="en-GB"/>
        </w:rPr>
        <w:t xml:space="preserve"> –Clerk</w:t>
      </w:r>
    </w:p>
    <w:p w14:paraId="68344D24" w14:textId="6286BA01" w:rsidR="007C2F54" w:rsidRPr="00FF454C" w:rsidRDefault="00E378A1" w:rsidP="00FF454C">
      <w:pPr>
        <w:jc w:val="both"/>
        <w:rPr>
          <w:rFonts w:ascii="Arial" w:hAnsi="Arial" w:cs="Arial"/>
          <w:b/>
          <w:u w:val="single"/>
          <w:lang w:val="en-GB"/>
        </w:rPr>
      </w:pPr>
      <w:r w:rsidRPr="00FF454C">
        <w:rPr>
          <w:rFonts w:ascii="Arial" w:hAnsi="Arial" w:cs="Arial"/>
          <w:lang w:val="en-GB"/>
        </w:rPr>
        <w:t>The</w:t>
      </w:r>
      <w:r w:rsidR="0079489B" w:rsidRPr="00FF454C">
        <w:rPr>
          <w:rFonts w:ascii="Arial" w:hAnsi="Arial" w:cs="Arial"/>
          <w:lang w:val="en-GB"/>
        </w:rPr>
        <w:t xml:space="preserve"> </w:t>
      </w:r>
      <w:r w:rsidR="004017CF" w:rsidRPr="00FF454C">
        <w:rPr>
          <w:rFonts w:ascii="Arial" w:hAnsi="Arial" w:cs="Arial"/>
          <w:lang w:val="en-GB"/>
        </w:rPr>
        <w:t>meeting</w:t>
      </w:r>
      <w:r w:rsidR="00317A16" w:rsidRPr="00FF454C">
        <w:rPr>
          <w:rFonts w:ascii="Arial" w:hAnsi="Arial" w:cs="Arial"/>
          <w:lang w:val="en-GB"/>
        </w:rPr>
        <w:t xml:space="preserve"> was declared</w:t>
      </w:r>
      <w:r w:rsidR="004017CF" w:rsidRPr="00FF454C">
        <w:rPr>
          <w:rFonts w:ascii="Arial" w:hAnsi="Arial" w:cs="Arial"/>
          <w:lang w:val="en-GB"/>
        </w:rPr>
        <w:t xml:space="preserve"> open </w:t>
      </w:r>
      <w:r w:rsidR="00771F33" w:rsidRPr="00FF454C">
        <w:rPr>
          <w:rFonts w:ascii="Arial" w:hAnsi="Arial" w:cs="Arial"/>
          <w:lang w:val="en-GB"/>
        </w:rPr>
        <w:t xml:space="preserve">at </w:t>
      </w:r>
      <w:r w:rsidR="006A284A">
        <w:rPr>
          <w:rFonts w:ascii="Arial" w:hAnsi="Arial" w:cs="Arial"/>
          <w:lang w:val="en-GB"/>
        </w:rPr>
        <w:t>7</w:t>
      </w:r>
      <w:r w:rsidR="00317A16" w:rsidRPr="00FF454C">
        <w:rPr>
          <w:rFonts w:ascii="Arial" w:hAnsi="Arial" w:cs="Arial"/>
          <w:lang w:val="en-GB"/>
        </w:rPr>
        <w:t>pm</w:t>
      </w:r>
    </w:p>
    <w:p w14:paraId="3DBCFCEE" w14:textId="77777777" w:rsidR="00F67827" w:rsidRPr="00FF454C" w:rsidRDefault="00F67827" w:rsidP="00FF454C">
      <w:pPr>
        <w:ind w:left="709"/>
        <w:jc w:val="both"/>
        <w:rPr>
          <w:rFonts w:ascii="Arial" w:hAnsi="Arial" w:cs="Arial"/>
          <w:lang w:val="en-GB"/>
        </w:rPr>
      </w:pPr>
    </w:p>
    <w:p w14:paraId="371CD578" w14:textId="7010AA31" w:rsidR="00EF1D8D" w:rsidRPr="00FF454C" w:rsidRDefault="00771F33" w:rsidP="00FF454C">
      <w:pPr>
        <w:ind w:left="709" w:hanging="1135"/>
        <w:jc w:val="both"/>
        <w:rPr>
          <w:rFonts w:ascii="Arial" w:hAnsi="Arial" w:cs="Arial"/>
          <w:lang w:val="en-GB"/>
        </w:rPr>
      </w:pPr>
      <w:r w:rsidRPr="00FF454C">
        <w:rPr>
          <w:rFonts w:ascii="Arial" w:hAnsi="Arial" w:cs="Arial"/>
          <w:b/>
          <w:i/>
          <w:u w:val="single"/>
          <w:lang w:val="en-GB"/>
        </w:rPr>
        <w:t>F</w:t>
      </w:r>
      <w:r w:rsidR="00A94790" w:rsidRPr="00FF454C">
        <w:rPr>
          <w:rFonts w:ascii="Arial" w:hAnsi="Arial" w:cs="Arial"/>
          <w:b/>
          <w:i/>
          <w:u w:val="single"/>
          <w:lang w:val="en-GB"/>
        </w:rPr>
        <w:t>C/</w:t>
      </w:r>
      <w:r w:rsidR="006A284A">
        <w:rPr>
          <w:rFonts w:ascii="Arial" w:hAnsi="Arial" w:cs="Arial"/>
          <w:b/>
          <w:i/>
          <w:u w:val="single"/>
          <w:lang w:val="en-GB"/>
        </w:rPr>
        <w:t>09</w:t>
      </w:r>
      <w:r w:rsidR="00A94790" w:rsidRPr="00FF454C">
        <w:rPr>
          <w:rFonts w:ascii="Arial" w:hAnsi="Arial" w:cs="Arial"/>
          <w:b/>
          <w:i/>
          <w:u w:val="single"/>
          <w:lang w:val="en-GB"/>
        </w:rPr>
        <w:t>/1</w:t>
      </w:r>
      <w:r w:rsidR="002A2E6C">
        <w:rPr>
          <w:rFonts w:ascii="Arial" w:hAnsi="Arial" w:cs="Arial"/>
          <w:b/>
          <w:i/>
          <w:u w:val="single"/>
          <w:lang w:val="en-GB"/>
        </w:rPr>
        <w:t>9</w:t>
      </w:r>
      <w:r w:rsidR="00A94790" w:rsidRPr="00FF454C">
        <w:rPr>
          <w:rFonts w:ascii="Arial" w:hAnsi="Arial" w:cs="Arial"/>
          <w:b/>
          <w:u w:val="single"/>
          <w:lang w:val="en-GB"/>
        </w:rPr>
        <w:tab/>
      </w:r>
      <w:r w:rsidR="00BF416E" w:rsidRPr="00FF454C">
        <w:rPr>
          <w:rFonts w:ascii="Arial" w:hAnsi="Arial" w:cs="Arial"/>
          <w:b/>
          <w:u w:val="single"/>
          <w:lang w:val="en-GB"/>
        </w:rPr>
        <w:t>Apologies for absenc</w:t>
      </w:r>
      <w:r w:rsidR="00EF1D8D" w:rsidRPr="00FF454C">
        <w:rPr>
          <w:rFonts w:ascii="Arial" w:hAnsi="Arial" w:cs="Arial"/>
          <w:b/>
          <w:u w:val="single"/>
          <w:lang w:val="en-GB"/>
        </w:rPr>
        <w:t>e and declarations of interest</w:t>
      </w:r>
    </w:p>
    <w:p w14:paraId="1C65B321" w14:textId="02768A8C" w:rsidR="00C84414" w:rsidRPr="00FF454C" w:rsidRDefault="001C6128" w:rsidP="00FF454C">
      <w:pPr>
        <w:jc w:val="both"/>
        <w:rPr>
          <w:rFonts w:ascii="Arial" w:hAnsi="Arial" w:cs="Arial"/>
          <w:lang w:val="en-GB"/>
        </w:rPr>
      </w:pPr>
      <w:r w:rsidRPr="00FF454C">
        <w:rPr>
          <w:rFonts w:ascii="Arial" w:hAnsi="Arial" w:cs="Arial"/>
          <w:lang w:val="en-GB"/>
        </w:rPr>
        <w:t>Apo</w:t>
      </w:r>
      <w:r w:rsidR="003E2871">
        <w:rPr>
          <w:rFonts w:ascii="Arial" w:hAnsi="Arial" w:cs="Arial"/>
          <w:lang w:val="en-GB"/>
        </w:rPr>
        <w:t xml:space="preserve">logies </w:t>
      </w:r>
      <w:r w:rsidR="00F50294" w:rsidRPr="00FF454C">
        <w:rPr>
          <w:rFonts w:ascii="Arial" w:hAnsi="Arial" w:cs="Arial"/>
          <w:lang w:val="en-GB"/>
        </w:rPr>
        <w:t>fro</w:t>
      </w:r>
      <w:r w:rsidRPr="00FF454C">
        <w:rPr>
          <w:rFonts w:ascii="Arial" w:hAnsi="Arial" w:cs="Arial"/>
          <w:lang w:val="en-GB"/>
        </w:rPr>
        <w:t>m</w:t>
      </w:r>
      <w:r w:rsidR="006A284A">
        <w:rPr>
          <w:rFonts w:ascii="Arial" w:hAnsi="Arial" w:cs="Arial"/>
          <w:lang w:val="en-GB"/>
        </w:rPr>
        <w:t xml:space="preserve"> </w:t>
      </w:r>
      <w:r w:rsidR="0035713D">
        <w:rPr>
          <w:rFonts w:ascii="Arial" w:hAnsi="Arial" w:cs="Arial"/>
          <w:lang w:val="en-GB"/>
        </w:rPr>
        <w:t>Cllrs. O’Riordan and Pridmore</w:t>
      </w:r>
      <w:r w:rsidRPr="00FF454C">
        <w:rPr>
          <w:rFonts w:ascii="Arial" w:hAnsi="Arial" w:cs="Arial"/>
          <w:lang w:val="en-GB"/>
        </w:rPr>
        <w:t>. T</w:t>
      </w:r>
      <w:r w:rsidR="008D05C6" w:rsidRPr="00FF454C">
        <w:rPr>
          <w:rFonts w:ascii="Arial" w:hAnsi="Arial" w:cs="Arial"/>
          <w:lang w:val="en-GB"/>
        </w:rPr>
        <w:t>here were no declarations of interest.</w:t>
      </w:r>
      <w:r w:rsidR="00317A16" w:rsidRPr="00FF454C">
        <w:rPr>
          <w:rFonts w:ascii="Arial" w:hAnsi="Arial" w:cs="Arial"/>
          <w:lang w:val="en-GB"/>
        </w:rPr>
        <w:t xml:space="preserve"> </w:t>
      </w:r>
    </w:p>
    <w:p w14:paraId="611377AD" w14:textId="77777777" w:rsidR="00CF56FA" w:rsidRPr="00FF454C" w:rsidRDefault="00CF56FA" w:rsidP="00FF454C">
      <w:pPr>
        <w:ind w:left="709"/>
        <w:jc w:val="both"/>
        <w:rPr>
          <w:rFonts w:ascii="Arial" w:hAnsi="Arial" w:cs="Arial"/>
          <w:lang w:val="en-GB"/>
        </w:rPr>
      </w:pPr>
    </w:p>
    <w:p w14:paraId="7F4DDCBF" w14:textId="7CC8F5F8" w:rsidR="006C2AAE" w:rsidRPr="00FF454C" w:rsidRDefault="00771F33" w:rsidP="00FF454C">
      <w:pPr>
        <w:ind w:left="709" w:hanging="1135"/>
        <w:jc w:val="both"/>
        <w:rPr>
          <w:rFonts w:ascii="Arial" w:hAnsi="Arial" w:cs="Arial"/>
          <w:b/>
          <w:u w:val="single"/>
          <w:lang w:val="en-GB"/>
        </w:rPr>
      </w:pPr>
      <w:r w:rsidRPr="00FF454C">
        <w:rPr>
          <w:rFonts w:ascii="Arial" w:hAnsi="Arial" w:cs="Arial"/>
          <w:b/>
          <w:i/>
          <w:u w:val="single"/>
          <w:lang w:val="en-GB"/>
        </w:rPr>
        <w:t>F</w:t>
      </w:r>
      <w:r w:rsidR="00B138D5" w:rsidRPr="00FF454C">
        <w:rPr>
          <w:rFonts w:ascii="Arial" w:hAnsi="Arial" w:cs="Arial"/>
          <w:b/>
          <w:i/>
          <w:u w:val="single"/>
          <w:lang w:val="en-GB"/>
        </w:rPr>
        <w:t>C/</w:t>
      </w:r>
      <w:r w:rsidR="006A284A">
        <w:rPr>
          <w:rFonts w:ascii="Arial" w:hAnsi="Arial" w:cs="Arial"/>
          <w:b/>
          <w:i/>
          <w:u w:val="single"/>
          <w:lang w:val="en-GB"/>
        </w:rPr>
        <w:t>10</w:t>
      </w:r>
      <w:r w:rsidR="00A94790" w:rsidRPr="00FF454C">
        <w:rPr>
          <w:rFonts w:ascii="Arial" w:hAnsi="Arial" w:cs="Arial"/>
          <w:b/>
          <w:i/>
          <w:u w:val="single"/>
          <w:lang w:val="en-GB"/>
        </w:rPr>
        <w:t>/1</w:t>
      </w:r>
      <w:r w:rsidR="002A2E6C">
        <w:rPr>
          <w:rFonts w:ascii="Arial" w:hAnsi="Arial" w:cs="Arial"/>
          <w:b/>
          <w:i/>
          <w:u w:val="single"/>
          <w:lang w:val="en-GB"/>
        </w:rPr>
        <w:t>9</w:t>
      </w:r>
      <w:r w:rsidRPr="00FF454C">
        <w:rPr>
          <w:rFonts w:ascii="Arial" w:hAnsi="Arial" w:cs="Arial"/>
          <w:b/>
          <w:i/>
          <w:u w:val="single"/>
          <w:lang w:val="en-GB"/>
        </w:rPr>
        <w:t xml:space="preserve"> </w:t>
      </w:r>
      <w:r w:rsidRPr="00FF454C">
        <w:rPr>
          <w:rFonts w:ascii="Arial" w:hAnsi="Arial" w:cs="Arial"/>
          <w:b/>
          <w:u w:val="single"/>
          <w:lang w:val="en-GB"/>
        </w:rPr>
        <w:t xml:space="preserve">To </w:t>
      </w:r>
      <w:r w:rsidR="00646BD2" w:rsidRPr="00FF454C">
        <w:rPr>
          <w:rFonts w:ascii="Arial" w:hAnsi="Arial" w:cs="Arial"/>
          <w:b/>
          <w:u w:val="single"/>
          <w:lang w:val="en-GB"/>
        </w:rPr>
        <w:t>approve minutes of th</w:t>
      </w:r>
      <w:r w:rsidR="006C2AAE" w:rsidRPr="00FF454C">
        <w:rPr>
          <w:rFonts w:ascii="Arial" w:hAnsi="Arial" w:cs="Arial"/>
          <w:b/>
          <w:u w:val="single"/>
          <w:lang w:val="en-GB"/>
        </w:rPr>
        <w:t>e meeting</w:t>
      </w:r>
      <w:r w:rsidR="00646BD2" w:rsidRPr="00FF454C">
        <w:rPr>
          <w:rFonts w:ascii="Arial" w:hAnsi="Arial" w:cs="Arial"/>
          <w:b/>
          <w:u w:val="single"/>
          <w:lang w:val="en-GB"/>
        </w:rPr>
        <w:t xml:space="preserve"> held on </w:t>
      </w:r>
      <w:r w:rsidR="006A284A">
        <w:rPr>
          <w:rFonts w:ascii="Arial" w:hAnsi="Arial" w:cs="Arial"/>
          <w:b/>
          <w:u w:val="single"/>
          <w:lang w:val="en-GB"/>
        </w:rPr>
        <w:t>9th January 2019</w:t>
      </w:r>
    </w:p>
    <w:p w14:paraId="5D07CBB8" w14:textId="44647C57" w:rsidR="002131B5" w:rsidRPr="00FF454C" w:rsidRDefault="00646BD2" w:rsidP="00FF454C">
      <w:pPr>
        <w:jc w:val="both"/>
        <w:rPr>
          <w:rFonts w:ascii="Arial" w:hAnsi="Arial" w:cs="Arial"/>
          <w:lang w:val="en-GB"/>
        </w:rPr>
      </w:pPr>
      <w:r w:rsidRPr="00FF454C">
        <w:rPr>
          <w:rFonts w:ascii="Arial" w:hAnsi="Arial" w:cs="Arial"/>
          <w:lang w:val="en-GB"/>
        </w:rPr>
        <w:t xml:space="preserve">These were approved </w:t>
      </w:r>
      <w:r w:rsidR="00F50294" w:rsidRPr="00FF454C">
        <w:rPr>
          <w:rFonts w:ascii="Arial" w:hAnsi="Arial" w:cs="Arial"/>
          <w:lang w:val="en-GB"/>
        </w:rPr>
        <w:t xml:space="preserve">by those present </w:t>
      </w:r>
      <w:r w:rsidR="006C2AAE" w:rsidRPr="00FF454C">
        <w:rPr>
          <w:rFonts w:ascii="Arial" w:hAnsi="Arial" w:cs="Arial"/>
          <w:lang w:val="en-GB"/>
        </w:rPr>
        <w:t xml:space="preserve">and signed by </w:t>
      </w:r>
      <w:r w:rsidR="009D7220">
        <w:rPr>
          <w:rFonts w:ascii="Arial" w:hAnsi="Arial" w:cs="Arial"/>
          <w:lang w:val="en-GB"/>
        </w:rPr>
        <w:t>the Chairman</w:t>
      </w:r>
      <w:r w:rsidR="005E7A5C" w:rsidRPr="00FF454C">
        <w:rPr>
          <w:rFonts w:ascii="Arial" w:hAnsi="Arial" w:cs="Arial"/>
          <w:lang w:val="en-GB"/>
        </w:rPr>
        <w:t>.</w:t>
      </w:r>
    </w:p>
    <w:p w14:paraId="002C2CD6" w14:textId="77777777" w:rsidR="002131B5" w:rsidRPr="00FF454C" w:rsidRDefault="002131B5" w:rsidP="00FF454C">
      <w:pPr>
        <w:ind w:left="709" w:hanging="709"/>
        <w:jc w:val="both"/>
        <w:rPr>
          <w:rFonts w:ascii="Arial" w:hAnsi="Arial" w:cs="Arial"/>
          <w:lang w:val="en-GB"/>
        </w:rPr>
      </w:pPr>
    </w:p>
    <w:p w14:paraId="046A3651" w14:textId="3DB6B1FA" w:rsidR="00C00F7D" w:rsidRDefault="00216FDE" w:rsidP="00FF454C">
      <w:pPr>
        <w:ind w:left="709" w:hanging="1135"/>
        <w:jc w:val="both"/>
        <w:rPr>
          <w:rFonts w:ascii="Arial" w:hAnsi="Arial" w:cs="Arial"/>
          <w:b/>
          <w:u w:val="single"/>
          <w:lang w:val="en-GB"/>
        </w:rPr>
      </w:pPr>
      <w:r w:rsidRPr="00FF454C">
        <w:rPr>
          <w:rFonts w:ascii="Arial" w:hAnsi="Arial" w:cs="Arial"/>
          <w:b/>
          <w:i/>
          <w:u w:val="single"/>
          <w:lang w:val="en-GB"/>
        </w:rPr>
        <w:t>F</w:t>
      </w:r>
      <w:r w:rsidR="00A94790" w:rsidRPr="00FF454C">
        <w:rPr>
          <w:rFonts w:ascii="Arial" w:hAnsi="Arial" w:cs="Arial"/>
          <w:b/>
          <w:i/>
          <w:u w:val="single"/>
          <w:lang w:val="en-GB"/>
        </w:rPr>
        <w:t>C/</w:t>
      </w:r>
      <w:r w:rsidR="006A284A">
        <w:rPr>
          <w:rFonts w:ascii="Arial" w:hAnsi="Arial" w:cs="Arial"/>
          <w:b/>
          <w:i/>
          <w:u w:val="single"/>
          <w:lang w:val="en-GB"/>
        </w:rPr>
        <w:t>11</w:t>
      </w:r>
      <w:r w:rsidR="00A94790" w:rsidRPr="00FF454C">
        <w:rPr>
          <w:rFonts w:ascii="Arial" w:hAnsi="Arial" w:cs="Arial"/>
          <w:b/>
          <w:i/>
          <w:u w:val="single"/>
          <w:lang w:val="en-GB"/>
        </w:rPr>
        <w:t>/1</w:t>
      </w:r>
      <w:r w:rsidR="002A2E6C">
        <w:rPr>
          <w:rFonts w:ascii="Arial" w:hAnsi="Arial" w:cs="Arial"/>
          <w:b/>
          <w:i/>
          <w:u w:val="single"/>
          <w:lang w:val="en-GB"/>
        </w:rPr>
        <w:t>9</w:t>
      </w:r>
      <w:r w:rsidR="00A94790" w:rsidRPr="00FF454C">
        <w:rPr>
          <w:rFonts w:ascii="Arial" w:hAnsi="Arial" w:cs="Arial"/>
          <w:b/>
          <w:u w:val="single"/>
          <w:lang w:val="en-GB"/>
        </w:rPr>
        <w:tab/>
      </w:r>
      <w:r w:rsidR="00E64499" w:rsidRPr="00FF454C">
        <w:rPr>
          <w:rFonts w:ascii="Arial" w:hAnsi="Arial" w:cs="Arial"/>
          <w:b/>
          <w:u w:val="single"/>
          <w:lang w:val="en-GB"/>
        </w:rPr>
        <w:t>Matters a</w:t>
      </w:r>
      <w:r w:rsidR="00C00F7D" w:rsidRPr="00FF454C">
        <w:rPr>
          <w:rFonts w:ascii="Arial" w:hAnsi="Arial" w:cs="Arial"/>
          <w:b/>
          <w:u w:val="single"/>
          <w:lang w:val="en-GB"/>
        </w:rPr>
        <w:t>rising from the previous minutes</w:t>
      </w:r>
      <w:r w:rsidR="006C2AAE" w:rsidRPr="00FF454C">
        <w:rPr>
          <w:rFonts w:ascii="Arial" w:hAnsi="Arial" w:cs="Arial"/>
          <w:b/>
          <w:u w:val="single"/>
          <w:lang w:val="en-GB"/>
        </w:rPr>
        <w:t xml:space="preserve"> </w:t>
      </w:r>
    </w:p>
    <w:p w14:paraId="18ADD535" w14:textId="350A52C2" w:rsidR="0035713D" w:rsidRPr="0035713D" w:rsidRDefault="0035713D" w:rsidP="0035713D">
      <w:pPr>
        <w:ind w:left="709" w:hanging="709"/>
        <w:jc w:val="both"/>
        <w:rPr>
          <w:rFonts w:ascii="Arial" w:hAnsi="Arial" w:cs="Arial"/>
          <w:lang w:val="en-GB"/>
        </w:rPr>
      </w:pPr>
      <w:r>
        <w:rPr>
          <w:rFonts w:ascii="Arial" w:hAnsi="Arial" w:cs="Arial"/>
          <w:lang w:val="en-GB"/>
        </w:rPr>
        <w:t>There were none.</w:t>
      </w:r>
    </w:p>
    <w:p w14:paraId="7520D785" w14:textId="24D68862" w:rsidR="005A578A" w:rsidRPr="00FF454C" w:rsidRDefault="001A5F49" w:rsidP="00FF454C">
      <w:pPr>
        <w:pStyle w:val="ListParagraph"/>
        <w:ind w:left="0" w:hanging="891"/>
        <w:jc w:val="both"/>
        <w:rPr>
          <w:rFonts w:ascii="Arial" w:hAnsi="Arial" w:cs="Arial"/>
          <w:lang w:val="en-GB"/>
        </w:rPr>
      </w:pPr>
      <w:r w:rsidRPr="00FF454C">
        <w:rPr>
          <w:rFonts w:ascii="Arial" w:hAnsi="Arial" w:cs="Arial"/>
          <w:lang w:val="en-GB"/>
        </w:rPr>
        <w:tab/>
      </w:r>
      <w:r w:rsidR="002A2E6C">
        <w:rPr>
          <w:rFonts w:ascii="Arial" w:hAnsi="Arial" w:cs="Arial"/>
          <w:lang w:val="en-GB"/>
        </w:rPr>
        <w:t>.</w:t>
      </w:r>
    </w:p>
    <w:p w14:paraId="1D1D8FBB" w14:textId="7328F36C" w:rsidR="006A284A" w:rsidRDefault="0028553B" w:rsidP="006A284A">
      <w:pPr>
        <w:pStyle w:val="ListParagraph"/>
        <w:ind w:left="-426"/>
        <w:contextualSpacing w:val="0"/>
        <w:rPr>
          <w:rFonts w:ascii="Arial" w:hAnsi="Arial" w:cs="Arial"/>
          <w:b/>
          <w:bCs/>
          <w:u w:val="single"/>
        </w:rPr>
      </w:pPr>
      <w:r w:rsidRPr="00FF454C">
        <w:rPr>
          <w:rFonts w:ascii="Arial" w:hAnsi="Arial" w:cs="Arial"/>
          <w:b/>
          <w:i/>
          <w:u w:val="single"/>
          <w:lang w:val="en-GB"/>
        </w:rPr>
        <w:t>FC/</w:t>
      </w:r>
      <w:r w:rsidR="006A284A">
        <w:rPr>
          <w:rFonts w:ascii="Arial" w:hAnsi="Arial" w:cs="Arial"/>
          <w:b/>
          <w:i/>
          <w:u w:val="single"/>
          <w:lang w:val="en-GB"/>
        </w:rPr>
        <w:t>12</w:t>
      </w:r>
      <w:r w:rsidRPr="00FF454C">
        <w:rPr>
          <w:rFonts w:ascii="Arial" w:hAnsi="Arial" w:cs="Arial"/>
          <w:b/>
          <w:i/>
          <w:u w:val="single"/>
          <w:lang w:val="en-GB"/>
        </w:rPr>
        <w:t>/1</w:t>
      </w:r>
      <w:r w:rsidR="002A2E6C">
        <w:rPr>
          <w:rFonts w:ascii="Arial" w:hAnsi="Arial" w:cs="Arial"/>
          <w:b/>
          <w:i/>
          <w:u w:val="single"/>
          <w:lang w:val="en-GB"/>
        </w:rPr>
        <w:t>9</w:t>
      </w:r>
      <w:r w:rsidRPr="00FF454C">
        <w:rPr>
          <w:rFonts w:ascii="Arial" w:hAnsi="Arial" w:cs="Arial"/>
          <w:b/>
          <w:u w:val="single"/>
          <w:lang w:val="en-GB"/>
        </w:rPr>
        <w:tab/>
      </w:r>
      <w:r w:rsidR="001C6128" w:rsidRPr="00FF454C">
        <w:rPr>
          <w:rFonts w:ascii="Arial" w:hAnsi="Arial" w:cs="Arial"/>
          <w:b/>
          <w:u w:val="single"/>
          <w:lang w:val="en-GB"/>
        </w:rPr>
        <w:t xml:space="preserve">To review </w:t>
      </w:r>
      <w:r w:rsidR="006A284A" w:rsidRPr="006A284A">
        <w:rPr>
          <w:rFonts w:ascii="Arial" w:hAnsi="Arial" w:cs="Arial"/>
          <w:b/>
          <w:bCs/>
          <w:u w:val="single"/>
        </w:rPr>
        <w:t>the Accounts and Annual Return for 2019-20 and  consider the comments made by the internal auditor</w:t>
      </w:r>
    </w:p>
    <w:p w14:paraId="6718F3F1" w14:textId="77777777" w:rsidR="001958CE" w:rsidRDefault="001958CE" w:rsidP="001958CE">
      <w:pPr>
        <w:pStyle w:val="ListParagraph"/>
        <w:ind w:left="0"/>
        <w:contextualSpacing w:val="0"/>
        <w:jc w:val="both"/>
        <w:rPr>
          <w:rFonts w:ascii="Arial" w:hAnsi="Arial" w:cs="Arial"/>
          <w:lang w:val="en-GB"/>
        </w:rPr>
      </w:pPr>
      <w:r>
        <w:rPr>
          <w:rFonts w:ascii="Arial" w:hAnsi="Arial" w:cs="Arial"/>
          <w:lang w:val="en-GB"/>
        </w:rPr>
        <w:t xml:space="preserve">12.1 </w:t>
      </w:r>
      <w:r w:rsidR="0035713D">
        <w:rPr>
          <w:rFonts w:ascii="Arial" w:hAnsi="Arial" w:cs="Arial"/>
          <w:lang w:val="en-GB"/>
        </w:rPr>
        <w:t>The Chairman noted that the Accounts had been reviewed at the Annual Meeting</w:t>
      </w:r>
      <w:r w:rsidR="00BD3401">
        <w:rPr>
          <w:rFonts w:ascii="Arial" w:hAnsi="Arial" w:cs="Arial"/>
          <w:lang w:val="en-GB"/>
        </w:rPr>
        <w:t xml:space="preserve">. She </w:t>
      </w:r>
      <w:r>
        <w:rPr>
          <w:rFonts w:ascii="Arial" w:hAnsi="Arial" w:cs="Arial"/>
          <w:lang w:val="en-GB"/>
        </w:rPr>
        <w:t>reported</w:t>
      </w:r>
      <w:r w:rsidR="00BD3401">
        <w:rPr>
          <w:rFonts w:ascii="Arial" w:hAnsi="Arial" w:cs="Arial"/>
          <w:lang w:val="en-GB"/>
        </w:rPr>
        <w:t xml:space="preserve"> that the precept had gone up, hall hire receipts had increased and the Gladys Jones Fund monies had also been received. She added that Administrative costs had stayed the same and village green maintenance costs had reduced but £10,000 had been spent on Village Hall refurbishments. There was about £100,000 in cash </w:t>
      </w:r>
      <w:r>
        <w:rPr>
          <w:rFonts w:ascii="Arial" w:hAnsi="Arial" w:cs="Arial"/>
          <w:lang w:val="en-GB"/>
        </w:rPr>
        <w:t xml:space="preserve">of which £90,000 was held in a </w:t>
      </w:r>
      <w:r w:rsidR="00BD3401">
        <w:rPr>
          <w:rFonts w:ascii="Arial" w:hAnsi="Arial" w:cs="Arial"/>
          <w:lang w:val="en-GB"/>
        </w:rPr>
        <w:t>deposit account.</w:t>
      </w:r>
    </w:p>
    <w:p w14:paraId="6815AA53" w14:textId="1DB7BB83" w:rsidR="0035713D" w:rsidRPr="0035713D" w:rsidRDefault="001958CE" w:rsidP="001958CE">
      <w:pPr>
        <w:pStyle w:val="ListParagraph"/>
        <w:ind w:left="0"/>
        <w:contextualSpacing w:val="0"/>
        <w:jc w:val="both"/>
        <w:rPr>
          <w:rFonts w:ascii="Arial" w:hAnsi="Arial" w:cs="Arial"/>
          <w:bCs/>
        </w:rPr>
      </w:pPr>
      <w:r>
        <w:rPr>
          <w:rFonts w:ascii="Arial" w:hAnsi="Arial" w:cs="Arial"/>
          <w:lang w:val="en-GB"/>
        </w:rPr>
        <w:t xml:space="preserve">12.2 </w:t>
      </w:r>
      <w:r w:rsidR="00BD3401">
        <w:rPr>
          <w:rFonts w:ascii="Arial" w:hAnsi="Arial" w:cs="Arial"/>
          <w:lang w:val="en-GB"/>
        </w:rPr>
        <w:t xml:space="preserve">In terms of the </w:t>
      </w:r>
      <w:r>
        <w:rPr>
          <w:rFonts w:ascii="Arial" w:hAnsi="Arial" w:cs="Arial"/>
          <w:lang w:val="en-GB"/>
        </w:rPr>
        <w:t xml:space="preserve">Internal Auditor’s </w:t>
      </w:r>
      <w:r w:rsidR="00BD3401">
        <w:rPr>
          <w:rFonts w:ascii="Arial" w:hAnsi="Arial" w:cs="Arial"/>
          <w:lang w:val="en-GB"/>
        </w:rPr>
        <w:t>comment about invoices it was noted that this wasn’t a process issue  but a mistake made by third parties.</w:t>
      </w:r>
      <w:r>
        <w:rPr>
          <w:rFonts w:ascii="Arial" w:hAnsi="Arial" w:cs="Arial"/>
          <w:lang w:val="en-GB"/>
        </w:rPr>
        <w:t xml:space="preserve"> She confirmed that a review had been</w:t>
      </w:r>
      <w:r w:rsidR="00BD3401">
        <w:rPr>
          <w:rFonts w:ascii="Arial" w:hAnsi="Arial" w:cs="Arial"/>
          <w:lang w:val="en-GB"/>
        </w:rPr>
        <w:t xml:space="preserve"> made</w:t>
      </w:r>
      <w:r>
        <w:rPr>
          <w:rFonts w:ascii="Arial" w:hAnsi="Arial" w:cs="Arial"/>
          <w:lang w:val="en-GB"/>
        </w:rPr>
        <w:t xml:space="preserve"> (as recommended)</w:t>
      </w:r>
      <w:r w:rsidR="00BD3401">
        <w:rPr>
          <w:rFonts w:ascii="Arial" w:hAnsi="Arial" w:cs="Arial"/>
          <w:lang w:val="en-GB"/>
        </w:rPr>
        <w:t xml:space="preserve"> of interest rates in May and monies reinvested with Close Bros as theirs was the best rate obtainable at that time for a 6 month deposit. On the whole she regarded the audit as providing a clean bill of health.</w:t>
      </w:r>
    </w:p>
    <w:p w14:paraId="33E3DB0E" w14:textId="34A79C22" w:rsidR="001C6128" w:rsidRPr="00FF454C" w:rsidRDefault="001C6128" w:rsidP="00BD3401">
      <w:pPr>
        <w:pStyle w:val="ListParagraph"/>
        <w:ind w:left="0"/>
        <w:jc w:val="both"/>
        <w:rPr>
          <w:rFonts w:ascii="Arial" w:hAnsi="Arial" w:cs="Arial"/>
          <w:b/>
          <w:u w:val="single"/>
          <w:lang w:val="en-GB"/>
        </w:rPr>
      </w:pPr>
    </w:p>
    <w:p w14:paraId="5FC8462F" w14:textId="7AC7BBF3" w:rsidR="006A284A" w:rsidRDefault="002A4C91" w:rsidP="006A284A">
      <w:pPr>
        <w:pStyle w:val="ListParagraph"/>
        <w:widowControl w:val="0"/>
        <w:tabs>
          <w:tab w:val="left" w:pos="1211"/>
        </w:tabs>
        <w:autoSpaceDE w:val="0"/>
        <w:autoSpaceDN w:val="0"/>
        <w:adjustRightInd w:val="0"/>
        <w:ind w:left="-426"/>
        <w:contextualSpacing w:val="0"/>
        <w:rPr>
          <w:rFonts w:ascii="Arial" w:hAnsi="Arial" w:cs="Arial"/>
          <w:b/>
          <w:color w:val="202124"/>
          <w:u w:val="single"/>
        </w:rPr>
      </w:pPr>
      <w:r w:rsidRPr="00FF454C">
        <w:rPr>
          <w:rFonts w:ascii="Arial" w:hAnsi="Arial" w:cs="Arial"/>
          <w:b/>
          <w:i/>
          <w:u w:val="single"/>
          <w:lang w:val="en-GB"/>
        </w:rPr>
        <w:t>FC/</w:t>
      </w:r>
      <w:r w:rsidR="006A284A">
        <w:rPr>
          <w:rFonts w:ascii="Arial" w:hAnsi="Arial" w:cs="Arial"/>
          <w:b/>
          <w:i/>
          <w:u w:val="single"/>
          <w:lang w:val="en-GB"/>
        </w:rPr>
        <w:t>13</w:t>
      </w:r>
      <w:r w:rsidR="00646BD2" w:rsidRPr="00FF454C">
        <w:rPr>
          <w:rFonts w:ascii="Arial" w:hAnsi="Arial" w:cs="Arial"/>
          <w:b/>
          <w:i/>
          <w:u w:val="single"/>
          <w:lang w:val="en-GB"/>
        </w:rPr>
        <w:t>/1</w:t>
      </w:r>
      <w:r w:rsidR="002A2E6C">
        <w:rPr>
          <w:rFonts w:ascii="Arial" w:hAnsi="Arial" w:cs="Arial"/>
          <w:b/>
          <w:i/>
          <w:u w:val="single"/>
          <w:lang w:val="en-GB"/>
        </w:rPr>
        <w:t>9</w:t>
      </w:r>
      <w:r w:rsidR="008D05C6" w:rsidRPr="00FF454C">
        <w:rPr>
          <w:rFonts w:ascii="Arial" w:hAnsi="Arial" w:cs="Arial"/>
          <w:b/>
          <w:i/>
          <w:u w:val="single"/>
          <w:lang w:val="en-GB"/>
        </w:rPr>
        <w:t xml:space="preserve">  </w:t>
      </w:r>
      <w:r w:rsidR="006A284A" w:rsidRPr="006A284A">
        <w:rPr>
          <w:rFonts w:ascii="Arial" w:hAnsi="Arial" w:cs="Arial"/>
          <w:b/>
          <w:u w:val="single"/>
        </w:rPr>
        <w:t xml:space="preserve">To review performance in the first quarter of the financial year </w:t>
      </w:r>
      <w:r w:rsidR="006A284A" w:rsidRPr="006A284A">
        <w:rPr>
          <w:rFonts w:ascii="Arial" w:hAnsi="Arial" w:cs="Arial"/>
          <w:b/>
          <w:color w:val="202124"/>
          <w:u w:val="single"/>
        </w:rPr>
        <w:t>and to review proposed spend for the remainder of the year</w:t>
      </w:r>
    </w:p>
    <w:p w14:paraId="2BFEF9DD" w14:textId="519B7D85" w:rsidR="00BD3401" w:rsidRPr="001958CE" w:rsidRDefault="00BD3401" w:rsidP="001958CE">
      <w:pPr>
        <w:pStyle w:val="ListParagraph"/>
        <w:widowControl w:val="0"/>
        <w:tabs>
          <w:tab w:val="left" w:pos="1211"/>
        </w:tabs>
        <w:autoSpaceDE w:val="0"/>
        <w:autoSpaceDN w:val="0"/>
        <w:adjustRightInd w:val="0"/>
        <w:ind w:left="0"/>
        <w:contextualSpacing w:val="0"/>
        <w:jc w:val="both"/>
        <w:rPr>
          <w:rFonts w:ascii="Arial" w:hAnsi="Arial" w:cs="Arial"/>
        </w:rPr>
      </w:pPr>
      <w:r w:rsidRPr="001958CE">
        <w:rPr>
          <w:rFonts w:ascii="Arial" w:hAnsi="Arial" w:cs="Arial"/>
        </w:rPr>
        <w:t xml:space="preserve">The Chairman noted that the quarterly figures showed the Council was on target but that the timings of some payments had changed. In particular the cost of replacing the window in the </w:t>
      </w:r>
      <w:r w:rsidR="001958CE">
        <w:rPr>
          <w:rFonts w:ascii="Arial" w:hAnsi="Arial" w:cs="Arial"/>
        </w:rPr>
        <w:t>Reading</w:t>
      </w:r>
      <w:r w:rsidRPr="001958CE">
        <w:rPr>
          <w:rFonts w:ascii="Arial" w:hAnsi="Arial" w:cs="Arial"/>
        </w:rPr>
        <w:t xml:space="preserve"> Room in April had meant that </w:t>
      </w:r>
      <w:r w:rsidR="000E41F9" w:rsidRPr="001958CE">
        <w:rPr>
          <w:rFonts w:ascii="Arial" w:hAnsi="Arial" w:cs="Arial"/>
        </w:rPr>
        <w:t xml:space="preserve">there was approximately £5,000 remaining in the budget to </w:t>
      </w:r>
      <w:r w:rsidRPr="001958CE">
        <w:rPr>
          <w:rFonts w:ascii="Arial" w:hAnsi="Arial" w:cs="Arial"/>
        </w:rPr>
        <w:t>spend on other capital upgrades to the Hall</w:t>
      </w:r>
      <w:r w:rsidR="000E41F9" w:rsidRPr="001958CE">
        <w:rPr>
          <w:rFonts w:ascii="Arial" w:hAnsi="Arial" w:cs="Arial"/>
        </w:rPr>
        <w:t xml:space="preserve"> for this year. The list of projects would need </w:t>
      </w:r>
      <w:r w:rsidRPr="001958CE">
        <w:rPr>
          <w:rFonts w:ascii="Arial" w:hAnsi="Arial" w:cs="Arial"/>
        </w:rPr>
        <w:t>to be reviewed and re-prioritised.</w:t>
      </w:r>
      <w:r w:rsidR="000E41F9" w:rsidRPr="001958CE">
        <w:rPr>
          <w:rFonts w:ascii="Arial" w:hAnsi="Arial" w:cs="Arial"/>
        </w:rPr>
        <w:t xml:space="preserve"> It was agreed that focus should be on the Perkins Room in particular repainting, new cupboards, new blinds and a new engineered floor. Replacing doors could be deferred.</w:t>
      </w:r>
    </w:p>
    <w:p w14:paraId="70D770C2" w14:textId="6F4E5AD1" w:rsidR="00BD3401" w:rsidRPr="00FF454C" w:rsidRDefault="00BD3401" w:rsidP="00FF454C">
      <w:pPr>
        <w:widowControl w:val="0"/>
        <w:tabs>
          <w:tab w:val="left" w:pos="1211"/>
        </w:tabs>
        <w:autoSpaceDE w:val="0"/>
        <w:autoSpaceDN w:val="0"/>
        <w:adjustRightInd w:val="0"/>
        <w:ind w:left="360" w:hanging="786"/>
        <w:jc w:val="both"/>
        <w:rPr>
          <w:rFonts w:ascii="Arial" w:hAnsi="Arial" w:cs="Arial"/>
          <w:b/>
          <w:bCs/>
          <w:u w:val="single"/>
        </w:rPr>
      </w:pPr>
    </w:p>
    <w:p w14:paraId="4E42C17B" w14:textId="77777777" w:rsidR="006A284A" w:rsidRDefault="002A4C91" w:rsidP="006A284A">
      <w:pPr>
        <w:widowControl w:val="0"/>
        <w:tabs>
          <w:tab w:val="left" w:pos="1211"/>
        </w:tabs>
        <w:autoSpaceDE w:val="0"/>
        <w:autoSpaceDN w:val="0"/>
        <w:adjustRightInd w:val="0"/>
        <w:ind w:hanging="426"/>
        <w:jc w:val="both"/>
        <w:rPr>
          <w:rFonts w:ascii="Arial" w:hAnsi="Arial" w:cs="Arial"/>
          <w:b/>
          <w:u w:val="single"/>
        </w:rPr>
      </w:pPr>
      <w:r w:rsidRPr="00FF454C">
        <w:rPr>
          <w:rFonts w:ascii="Arial" w:hAnsi="Arial" w:cs="Arial"/>
          <w:b/>
          <w:i/>
          <w:u w:val="single"/>
          <w:lang w:val="en-GB"/>
        </w:rPr>
        <w:t>FC/</w:t>
      </w:r>
      <w:r w:rsidR="006A284A">
        <w:rPr>
          <w:rFonts w:ascii="Arial" w:hAnsi="Arial" w:cs="Arial"/>
          <w:b/>
          <w:i/>
          <w:u w:val="single"/>
          <w:lang w:val="en-GB"/>
        </w:rPr>
        <w:t>14</w:t>
      </w:r>
      <w:r w:rsidR="00646BD2" w:rsidRPr="00FF454C">
        <w:rPr>
          <w:rFonts w:ascii="Arial" w:hAnsi="Arial" w:cs="Arial"/>
          <w:b/>
          <w:i/>
          <w:u w:val="single"/>
          <w:lang w:val="en-GB"/>
        </w:rPr>
        <w:t>/1</w:t>
      </w:r>
      <w:r w:rsidR="002A2E6C">
        <w:rPr>
          <w:rFonts w:ascii="Arial" w:hAnsi="Arial" w:cs="Arial"/>
          <w:b/>
          <w:i/>
          <w:u w:val="single"/>
          <w:lang w:val="en-GB"/>
        </w:rPr>
        <w:t xml:space="preserve">9 </w:t>
      </w:r>
      <w:r w:rsidR="006A284A" w:rsidRPr="006A284A">
        <w:rPr>
          <w:rFonts w:ascii="Arial" w:hAnsi="Arial" w:cs="Arial"/>
          <w:b/>
          <w:u w:val="single"/>
        </w:rPr>
        <w:t>To consider setting up a Community Fund and developing a Grants Policy</w:t>
      </w:r>
    </w:p>
    <w:p w14:paraId="56A3F9DD" w14:textId="6CA53FF8" w:rsidR="006A284A" w:rsidRDefault="000E41F9" w:rsidP="006A284A">
      <w:pPr>
        <w:widowControl w:val="0"/>
        <w:tabs>
          <w:tab w:val="left" w:pos="1211"/>
        </w:tabs>
        <w:autoSpaceDE w:val="0"/>
        <w:autoSpaceDN w:val="0"/>
        <w:adjustRightInd w:val="0"/>
        <w:ind w:hanging="426"/>
        <w:jc w:val="both"/>
        <w:rPr>
          <w:rFonts w:ascii="Arial" w:hAnsi="Arial" w:cs="Arial"/>
        </w:rPr>
      </w:pPr>
      <w:r>
        <w:rPr>
          <w:rFonts w:ascii="Arial" w:hAnsi="Arial" w:cs="Arial"/>
        </w:rPr>
        <w:tab/>
        <w:t xml:space="preserve">Cllr. Barnard </w:t>
      </w:r>
      <w:r w:rsidR="001958CE">
        <w:rPr>
          <w:rFonts w:ascii="Arial" w:hAnsi="Arial" w:cs="Arial"/>
        </w:rPr>
        <w:t>explained this had arisen</w:t>
      </w:r>
      <w:r>
        <w:rPr>
          <w:rFonts w:ascii="Arial" w:hAnsi="Arial" w:cs="Arial"/>
        </w:rPr>
        <w:t xml:space="preserve"> following the application from</w:t>
      </w:r>
      <w:r w:rsidR="001958CE">
        <w:rPr>
          <w:rFonts w:ascii="Arial" w:hAnsi="Arial" w:cs="Arial"/>
        </w:rPr>
        <w:t xml:space="preserve"> the</w:t>
      </w:r>
      <w:r>
        <w:rPr>
          <w:rFonts w:ascii="Arial" w:hAnsi="Arial" w:cs="Arial"/>
        </w:rPr>
        <w:t xml:space="preserve"> Girl Guides which emphasized we had no policy on this issue. The Chairman said there was no budget for a </w:t>
      </w:r>
      <w:r w:rsidR="001958CE">
        <w:rPr>
          <w:rFonts w:ascii="Arial" w:hAnsi="Arial" w:cs="Arial"/>
        </w:rPr>
        <w:t>C</w:t>
      </w:r>
      <w:r>
        <w:rPr>
          <w:rFonts w:ascii="Arial" w:hAnsi="Arial" w:cs="Arial"/>
        </w:rPr>
        <w:t>ommunity Fund this year but that this should be part of the considerations for next year’s budget.</w:t>
      </w:r>
    </w:p>
    <w:p w14:paraId="1A93FE2A" w14:textId="77777777" w:rsidR="001958CE" w:rsidRDefault="001958CE" w:rsidP="006A284A">
      <w:pPr>
        <w:widowControl w:val="0"/>
        <w:tabs>
          <w:tab w:val="left" w:pos="1211"/>
        </w:tabs>
        <w:autoSpaceDE w:val="0"/>
        <w:autoSpaceDN w:val="0"/>
        <w:adjustRightInd w:val="0"/>
        <w:ind w:hanging="426"/>
        <w:jc w:val="both"/>
        <w:rPr>
          <w:rFonts w:ascii="Arial" w:hAnsi="Arial" w:cs="Arial"/>
        </w:rPr>
      </w:pPr>
    </w:p>
    <w:p w14:paraId="406334F4" w14:textId="77777777" w:rsidR="000E41F9" w:rsidRPr="000E41F9" w:rsidRDefault="000E41F9" w:rsidP="006A284A">
      <w:pPr>
        <w:widowControl w:val="0"/>
        <w:tabs>
          <w:tab w:val="left" w:pos="1211"/>
        </w:tabs>
        <w:autoSpaceDE w:val="0"/>
        <w:autoSpaceDN w:val="0"/>
        <w:adjustRightInd w:val="0"/>
        <w:ind w:hanging="426"/>
        <w:jc w:val="both"/>
        <w:rPr>
          <w:rFonts w:ascii="Arial" w:hAnsi="Arial" w:cs="Arial"/>
        </w:rPr>
      </w:pPr>
    </w:p>
    <w:p w14:paraId="6E450C3A" w14:textId="77777777" w:rsidR="006A284A" w:rsidRDefault="006A284A" w:rsidP="006A284A">
      <w:pPr>
        <w:widowControl w:val="0"/>
        <w:tabs>
          <w:tab w:val="left" w:pos="1211"/>
        </w:tabs>
        <w:autoSpaceDE w:val="0"/>
        <w:autoSpaceDN w:val="0"/>
        <w:adjustRightInd w:val="0"/>
        <w:ind w:hanging="426"/>
        <w:jc w:val="both"/>
        <w:rPr>
          <w:rFonts w:ascii="Arial" w:hAnsi="Arial" w:cs="Arial"/>
          <w:b/>
          <w:u w:val="single"/>
        </w:rPr>
      </w:pPr>
      <w:r w:rsidRPr="00FF454C">
        <w:rPr>
          <w:rFonts w:ascii="Arial" w:hAnsi="Arial" w:cs="Arial"/>
          <w:b/>
          <w:i/>
          <w:u w:val="single"/>
          <w:lang w:val="en-GB"/>
        </w:rPr>
        <w:t>FC/</w:t>
      </w:r>
      <w:r>
        <w:rPr>
          <w:rFonts w:ascii="Arial" w:hAnsi="Arial" w:cs="Arial"/>
          <w:b/>
          <w:i/>
          <w:u w:val="single"/>
          <w:lang w:val="en-GB"/>
        </w:rPr>
        <w:t>15</w:t>
      </w:r>
      <w:r w:rsidRPr="00FF454C">
        <w:rPr>
          <w:rFonts w:ascii="Arial" w:hAnsi="Arial" w:cs="Arial"/>
          <w:b/>
          <w:i/>
          <w:u w:val="single"/>
          <w:lang w:val="en-GB"/>
        </w:rPr>
        <w:t>/1</w:t>
      </w:r>
      <w:r>
        <w:rPr>
          <w:rFonts w:ascii="Arial" w:hAnsi="Arial" w:cs="Arial"/>
          <w:b/>
          <w:i/>
          <w:u w:val="single"/>
          <w:lang w:val="en-GB"/>
        </w:rPr>
        <w:t xml:space="preserve">9 </w:t>
      </w:r>
      <w:r w:rsidRPr="006A284A">
        <w:rPr>
          <w:rFonts w:ascii="Arial" w:hAnsi="Arial" w:cs="Arial"/>
          <w:b/>
          <w:u w:val="single"/>
        </w:rPr>
        <w:t>To consider setting up a Barn Fund distinct from the Buildings Fund</w:t>
      </w:r>
    </w:p>
    <w:p w14:paraId="2AC45A06" w14:textId="5F27FF04" w:rsidR="006A284A" w:rsidRDefault="000E41F9" w:rsidP="000E41F9">
      <w:pPr>
        <w:widowControl w:val="0"/>
        <w:tabs>
          <w:tab w:val="left" w:pos="1211"/>
        </w:tabs>
        <w:autoSpaceDE w:val="0"/>
        <w:autoSpaceDN w:val="0"/>
        <w:adjustRightInd w:val="0"/>
        <w:jc w:val="both"/>
        <w:rPr>
          <w:rFonts w:ascii="Arial" w:hAnsi="Arial" w:cs="Arial"/>
        </w:rPr>
      </w:pPr>
      <w:r>
        <w:rPr>
          <w:rFonts w:ascii="Arial" w:hAnsi="Arial" w:cs="Arial"/>
        </w:rPr>
        <w:t xml:space="preserve">This was deferred for debate </w:t>
      </w:r>
      <w:r w:rsidR="001958CE">
        <w:rPr>
          <w:rFonts w:ascii="Arial" w:hAnsi="Arial" w:cs="Arial"/>
        </w:rPr>
        <w:t>to</w:t>
      </w:r>
      <w:r>
        <w:rPr>
          <w:rFonts w:ascii="Arial" w:hAnsi="Arial" w:cs="Arial"/>
        </w:rPr>
        <w:t xml:space="preserve"> the Council meeting immediately following this meeting.</w:t>
      </w:r>
    </w:p>
    <w:p w14:paraId="2C104BBA" w14:textId="77777777" w:rsidR="000E41F9" w:rsidRPr="000E41F9" w:rsidRDefault="000E41F9" w:rsidP="000E41F9">
      <w:pPr>
        <w:widowControl w:val="0"/>
        <w:tabs>
          <w:tab w:val="left" w:pos="1211"/>
        </w:tabs>
        <w:autoSpaceDE w:val="0"/>
        <w:autoSpaceDN w:val="0"/>
        <w:adjustRightInd w:val="0"/>
        <w:jc w:val="both"/>
        <w:rPr>
          <w:rFonts w:ascii="Arial" w:hAnsi="Arial" w:cs="Arial"/>
        </w:rPr>
      </w:pPr>
    </w:p>
    <w:p w14:paraId="5F24CB04" w14:textId="69F302EE" w:rsidR="006A284A" w:rsidRPr="006A284A" w:rsidRDefault="006A284A" w:rsidP="006A284A">
      <w:pPr>
        <w:widowControl w:val="0"/>
        <w:tabs>
          <w:tab w:val="left" w:pos="1211"/>
        </w:tabs>
        <w:autoSpaceDE w:val="0"/>
        <w:autoSpaceDN w:val="0"/>
        <w:adjustRightInd w:val="0"/>
        <w:ind w:hanging="426"/>
        <w:jc w:val="both"/>
        <w:rPr>
          <w:rFonts w:ascii="Arial" w:hAnsi="Arial" w:cs="Arial"/>
          <w:b/>
          <w:u w:val="single"/>
        </w:rPr>
      </w:pPr>
      <w:r w:rsidRPr="00FF454C">
        <w:rPr>
          <w:rFonts w:ascii="Arial" w:hAnsi="Arial" w:cs="Arial"/>
          <w:b/>
          <w:i/>
          <w:u w:val="single"/>
          <w:lang w:val="en-GB"/>
        </w:rPr>
        <w:t>FC/</w:t>
      </w:r>
      <w:r>
        <w:rPr>
          <w:rFonts w:ascii="Arial" w:hAnsi="Arial" w:cs="Arial"/>
          <w:b/>
          <w:i/>
          <w:u w:val="single"/>
          <w:lang w:val="en-GB"/>
        </w:rPr>
        <w:t>16</w:t>
      </w:r>
      <w:r w:rsidRPr="00FF454C">
        <w:rPr>
          <w:rFonts w:ascii="Arial" w:hAnsi="Arial" w:cs="Arial"/>
          <w:b/>
          <w:i/>
          <w:u w:val="single"/>
          <w:lang w:val="en-GB"/>
        </w:rPr>
        <w:t>/1</w:t>
      </w:r>
      <w:r>
        <w:rPr>
          <w:rFonts w:ascii="Arial" w:hAnsi="Arial" w:cs="Arial"/>
          <w:b/>
          <w:i/>
          <w:u w:val="single"/>
          <w:lang w:val="en-GB"/>
        </w:rPr>
        <w:t xml:space="preserve">9 </w:t>
      </w:r>
      <w:r w:rsidRPr="006A284A">
        <w:rPr>
          <w:rFonts w:ascii="Arial" w:hAnsi="Arial" w:cs="Arial"/>
          <w:b/>
          <w:u w:val="single"/>
        </w:rPr>
        <w:t>To consider when to repaint the lampposts in Ellington Road</w:t>
      </w:r>
    </w:p>
    <w:p w14:paraId="2786E56C" w14:textId="3198B860" w:rsidR="000E41F9" w:rsidRDefault="000E41F9" w:rsidP="000E41F9">
      <w:pPr>
        <w:widowControl w:val="0"/>
        <w:tabs>
          <w:tab w:val="left" w:pos="1211"/>
        </w:tabs>
        <w:autoSpaceDE w:val="0"/>
        <w:autoSpaceDN w:val="0"/>
        <w:adjustRightInd w:val="0"/>
        <w:jc w:val="both"/>
        <w:rPr>
          <w:rFonts w:ascii="Arial" w:hAnsi="Arial" w:cs="Arial"/>
        </w:rPr>
      </w:pPr>
      <w:r>
        <w:rPr>
          <w:rFonts w:ascii="Arial" w:hAnsi="Arial" w:cs="Arial"/>
        </w:rPr>
        <w:t xml:space="preserve">This was deferred for debate </w:t>
      </w:r>
      <w:r w:rsidR="001958CE">
        <w:rPr>
          <w:rFonts w:ascii="Arial" w:hAnsi="Arial" w:cs="Arial"/>
        </w:rPr>
        <w:t>to</w:t>
      </w:r>
      <w:r>
        <w:rPr>
          <w:rFonts w:ascii="Arial" w:hAnsi="Arial" w:cs="Arial"/>
        </w:rPr>
        <w:t xml:space="preserve"> the Council meeting immediately following this meeting.</w:t>
      </w:r>
    </w:p>
    <w:p w14:paraId="157DC28C" w14:textId="77777777" w:rsidR="005014EB" w:rsidRPr="005014EB" w:rsidRDefault="005014EB" w:rsidP="005014EB">
      <w:pPr>
        <w:widowControl w:val="0"/>
        <w:tabs>
          <w:tab w:val="left" w:pos="1211"/>
        </w:tabs>
        <w:autoSpaceDE w:val="0"/>
        <w:autoSpaceDN w:val="0"/>
        <w:adjustRightInd w:val="0"/>
        <w:jc w:val="both"/>
        <w:rPr>
          <w:rFonts w:ascii="Arial" w:hAnsi="Arial" w:cs="Arial"/>
          <w:lang w:val="en-GB"/>
        </w:rPr>
      </w:pPr>
    </w:p>
    <w:p w14:paraId="21B7935C" w14:textId="699A66E9" w:rsidR="00646BD2" w:rsidRPr="00FF454C" w:rsidRDefault="002A2E6C" w:rsidP="00FF454C">
      <w:pPr>
        <w:widowControl w:val="0"/>
        <w:tabs>
          <w:tab w:val="left" w:pos="1211"/>
        </w:tabs>
        <w:autoSpaceDE w:val="0"/>
        <w:autoSpaceDN w:val="0"/>
        <w:adjustRightInd w:val="0"/>
        <w:ind w:left="360" w:hanging="786"/>
        <w:jc w:val="both"/>
        <w:rPr>
          <w:rFonts w:ascii="Arial" w:hAnsi="Arial" w:cs="Arial"/>
          <w:b/>
          <w:u w:val="single"/>
          <w:lang w:val="en-GB"/>
        </w:rPr>
      </w:pPr>
      <w:r w:rsidRPr="00FF454C">
        <w:rPr>
          <w:rFonts w:ascii="Arial" w:hAnsi="Arial" w:cs="Arial"/>
          <w:b/>
          <w:i/>
          <w:u w:val="single"/>
          <w:lang w:val="en-GB"/>
        </w:rPr>
        <w:t>FC/</w:t>
      </w:r>
      <w:r w:rsidR="006A284A">
        <w:rPr>
          <w:rFonts w:ascii="Arial" w:hAnsi="Arial" w:cs="Arial"/>
          <w:b/>
          <w:i/>
          <w:u w:val="single"/>
          <w:lang w:val="en-GB"/>
        </w:rPr>
        <w:t>1</w:t>
      </w:r>
      <w:r>
        <w:rPr>
          <w:rFonts w:ascii="Arial" w:hAnsi="Arial" w:cs="Arial"/>
          <w:b/>
          <w:i/>
          <w:u w:val="single"/>
          <w:lang w:val="en-GB"/>
        </w:rPr>
        <w:t>7</w:t>
      </w:r>
      <w:r w:rsidRPr="00FF454C">
        <w:rPr>
          <w:rFonts w:ascii="Arial" w:hAnsi="Arial" w:cs="Arial"/>
          <w:b/>
          <w:i/>
          <w:u w:val="single"/>
          <w:lang w:val="en-GB"/>
        </w:rPr>
        <w:t>/1</w:t>
      </w:r>
      <w:r>
        <w:rPr>
          <w:rFonts w:ascii="Arial" w:hAnsi="Arial" w:cs="Arial"/>
          <w:b/>
          <w:i/>
          <w:u w:val="single"/>
          <w:lang w:val="en-GB"/>
        </w:rPr>
        <w:t xml:space="preserve">9 </w:t>
      </w:r>
      <w:r w:rsidR="00646BD2" w:rsidRPr="00FF454C">
        <w:rPr>
          <w:rFonts w:ascii="Arial" w:hAnsi="Arial" w:cs="Arial"/>
          <w:b/>
          <w:u w:val="single"/>
          <w:lang w:val="en-GB"/>
        </w:rPr>
        <w:t>Any other business</w:t>
      </w:r>
    </w:p>
    <w:p w14:paraId="11C7F536" w14:textId="3DA783E6" w:rsidR="00FF4F55" w:rsidRPr="00FF454C" w:rsidRDefault="00BD0AE4" w:rsidP="005014EB">
      <w:pPr>
        <w:ind w:hanging="426"/>
        <w:jc w:val="both"/>
        <w:rPr>
          <w:rFonts w:ascii="Arial" w:hAnsi="Arial" w:cs="Arial"/>
          <w:lang w:val="en-GB"/>
        </w:rPr>
      </w:pPr>
      <w:r w:rsidRPr="00FF454C">
        <w:rPr>
          <w:rFonts w:ascii="Arial" w:hAnsi="Arial" w:cs="Arial"/>
          <w:lang w:val="en-GB"/>
        </w:rPr>
        <w:tab/>
      </w:r>
      <w:r w:rsidR="005014EB">
        <w:rPr>
          <w:rFonts w:ascii="Arial" w:hAnsi="Arial" w:cs="Arial"/>
          <w:lang w:val="en-GB"/>
        </w:rPr>
        <w:t>There was none.</w:t>
      </w:r>
    </w:p>
    <w:p w14:paraId="78FC5CB1" w14:textId="77777777" w:rsidR="00F91BF1" w:rsidRPr="00FF454C" w:rsidRDefault="00FF4F55" w:rsidP="00FF454C">
      <w:pPr>
        <w:ind w:hanging="426"/>
        <w:jc w:val="both"/>
        <w:rPr>
          <w:rFonts w:ascii="Arial" w:hAnsi="Arial" w:cs="Arial"/>
          <w:b/>
          <w:i/>
          <w:u w:val="single"/>
          <w:lang w:val="en-GB"/>
        </w:rPr>
      </w:pPr>
      <w:r w:rsidRPr="00FF454C">
        <w:rPr>
          <w:rFonts w:ascii="Arial" w:hAnsi="Arial" w:cs="Arial"/>
          <w:lang w:val="en-GB"/>
        </w:rPr>
        <w:tab/>
      </w:r>
    </w:p>
    <w:p w14:paraId="3C956EE5" w14:textId="4B3ECBAA" w:rsidR="00646BD2" w:rsidRPr="00FF454C" w:rsidRDefault="00ED7F9B" w:rsidP="00FF454C">
      <w:pPr>
        <w:ind w:hanging="426"/>
        <w:jc w:val="both"/>
        <w:rPr>
          <w:rFonts w:ascii="Arial" w:hAnsi="Arial" w:cs="Arial"/>
          <w:b/>
          <w:u w:val="single"/>
          <w:lang w:val="en-GB"/>
        </w:rPr>
      </w:pPr>
      <w:r w:rsidRPr="00FF454C">
        <w:rPr>
          <w:rFonts w:ascii="Arial" w:hAnsi="Arial" w:cs="Arial"/>
          <w:b/>
          <w:i/>
          <w:u w:val="single"/>
          <w:lang w:val="en-GB"/>
        </w:rPr>
        <w:t>FC/</w:t>
      </w:r>
      <w:r w:rsidR="006A284A">
        <w:rPr>
          <w:rFonts w:ascii="Arial" w:hAnsi="Arial" w:cs="Arial"/>
          <w:b/>
          <w:i/>
          <w:u w:val="single"/>
          <w:lang w:val="en-GB"/>
        </w:rPr>
        <w:t>1</w:t>
      </w:r>
      <w:r w:rsidR="002A2E6C">
        <w:rPr>
          <w:rFonts w:ascii="Arial" w:hAnsi="Arial" w:cs="Arial"/>
          <w:b/>
          <w:i/>
          <w:u w:val="single"/>
          <w:lang w:val="en-GB"/>
        </w:rPr>
        <w:t>8</w:t>
      </w:r>
      <w:r w:rsidR="00646BD2" w:rsidRPr="00FF454C">
        <w:rPr>
          <w:rFonts w:ascii="Arial" w:hAnsi="Arial" w:cs="Arial"/>
          <w:b/>
          <w:i/>
          <w:u w:val="single"/>
          <w:lang w:val="en-GB"/>
        </w:rPr>
        <w:t>/1</w:t>
      </w:r>
      <w:r w:rsidR="002A2E6C">
        <w:rPr>
          <w:rFonts w:ascii="Arial" w:hAnsi="Arial" w:cs="Arial"/>
          <w:b/>
          <w:i/>
          <w:u w:val="single"/>
          <w:lang w:val="en-GB"/>
        </w:rPr>
        <w:t>9</w:t>
      </w:r>
      <w:r w:rsidR="00646BD2" w:rsidRPr="00FF454C">
        <w:rPr>
          <w:rFonts w:ascii="Arial" w:hAnsi="Arial" w:cs="Arial"/>
          <w:b/>
          <w:u w:val="single"/>
          <w:lang w:val="en-GB"/>
        </w:rPr>
        <w:tab/>
        <w:t>Date and time of next meeting</w:t>
      </w:r>
      <w:r w:rsidR="000A545C" w:rsidRPr="00FF454C">
        <w:rPr>
          <w:rFonts w:ascii="Arial" w:hAnsi="Arial" w:cs="Arial"/>
          <w:b/>
          <w:u w:val="single"/>
          <w:lang w:val="en-GB"/>
        </w:rPr>
        <w:t xml:space="preserve"> and items for the next meeting</w:t>
      </w:r>
    </w:p>
    <w:p w14:paraId="5C8E6662" w14:textId="27452EF5" w:rsidR="00115653" w:rsidRDefault="00115653" w:rsidP="00CC3E37">
      <w:pPr>
        <w:ind w:hanging="426"/>
        <w:jc w:val="both"/>
        <w:rPr>
          <w:rFonts w:ascii="Arial" w:hAnsi="Arial" w:cs="Arial"/>
          <w:lang w:val="en-GB"/>
        </w:rPr>
      </w:pPr>
      <w:r w:rsidRPr="00FF454C">
        <w:rPr>
          <w:rFonts w:ascii="Arial" w:hAnsi="Arial" w:cs="Arial"/>
          <w:lang w:val="en-GB"/>
        </w:rPr>
        <w:tab/>
      </w:r>
      <w:r w:rsidR="001958CE">
        <w:rPr>
          <w:rFonts w:ascii="Arial" w:hAnsi="Arial" w:cs="Arial"/>
          <w:lang w:val="en-GB"/>
        </w:rPr>
        <w:t>The main</w:t>
      </w:r>
      <w:r w:rsidR="002A2E6C">
        <w:rPr>
          <w:rFonts w:ascii="Arial" w:hAnsi="Arial" w:cs="Arial"/>
          <w:lang w:val="en-GB"/>
        </w:rPr>
        <w:t xml:space="preserve"> item for the next agenda</w:t>
      </w:r>
      <w:r w:rsidR="001958CE">
        <w:rPr>
          <w:rFonts w:ascii="Arial" w:hAnsi="Arial" w:cs="Arial"/>
          <w:lang w:val="en-GB"/>
        </w:rPr>
        <w:t xml:space="preserve"> would be the budget and in particular hall spending</w:t>
      </w:r>
      <w:r w:rsidR="002A2E6C">
        <w:rPr>
          <w:rFonts w:ascii="Arial" w:hAnsi="Arial" w:cs="Arial"/>
          <w:lang w:val="en-GB"/>
        </w:rPr>
        <w:t>.</w:t>
      </w:r>
      <w:r w:rsidR="00CC3E37">
        <w:rPr>
          <w:rFonts w:ascii="Arial" w:hAnsi="Arial" w:cs="Arial"/>
          <w:lang w:val="en-GB"/>
        </w:rPr>
        <w:t xml:space="preserve"> </w:t>
      </w:r>
      <w:r w:rsidR="005E7A5C" w:rsidRPr="00FF454C">
        <w:rPr>
          <w:rFonts w:ascii="Arial" w:hAnsi="Arial" w:cs="Arial"/>
          <w:lang w:val="en-GB"/>
        </w:rPr>
        <w:t>The next meeting i</w:t>
      </w:r>
      <w:r w:rsidR="00EB3F65" w:rsidRPr="00FF454C">
        <w:rPr>
          <w:rFonts w:ascii="Arial" w:hAnsi="Arial" w:cs="Arial"/>
          <w:lang w:val="en-GB"/>
        </w:rPr>
        <w:t xml:space="preserve">s scheduled for </w:t>
      </w:r>
      <w:r w:rsidR="00FF4F55" w:rsidRPr="00FF454C">
        <w:rPr>
          <w:rFonts w:ascii="Arial" w:hAnsi="Arial" w:cs="Arial"/>
          <w:lang w:val="en-GB"/>
        </w:rPr>
        <w:t xml:space="preserve">Tuesday </w:t>
      </w:r>
      <w:r w:rsidR="006A284A">
        <w:rPr>
          <w:rFonts w:ascii="Arial" w:hAnsi="Arial" w:cs="Arial"/>
          <w:lang w:val="en-GB"/>
        </w:rPr>
        <w:t>1</w:t>
      </w:r>
      <w:r w:rsidR="002A2E6C">
        <w:rPr>
          <w:rFonts w:ascii="Arial" w:hAnsi="Arial" w:cs="Arial"/>
          <w:lang w:val="en-GB"/>
        </w:rPr>
        <w:t>4</w:t>
      </w:r>
      <w:r w:rsidR="00FF4F55" w:rsidRPr="00FF454C">
        <w:rPr>
          <w:rFonts w:ascii="Arial" w:hAnsi="Arial" w:cs="Arial"/>
          <w:vertAlign w:val="superscript"/>
          <w:lang w:val="en-GB"/>
        </w:rPr>
        <w:t>th</w:t>
      </w:r>
      <w:r w:rsidR="00FF4F55" w:rsidRPr="00FF454C">
        <w:rPr>
          <w:rFonts w:ascii="Arial" w:hAnsi="Arial" w:cs="Arial"/>
          <w:lang w:val="en-GB"/>
        </w:rPr>
        <w:t xml:space="preserve"> </w:t>
      </w:r>
      <w:r w:rsidR="006A284A">
        <w:rPr>
          <w:rFonts w:ascii="Arial" w:hAnsi="Arial" w:cs="Arial"/>
          <w:lang w:val="en-GB"/>
        </w:rPr>
        <w:t>January 2020</w:t>
      </w:r>
      <w:r w:rsidR="00FF4F55" w:rsidRPr="00FF454C">
        <w:rPr>
          <w:rFonts w:ascii="Arial" w:hAnsi="Arial" w:cs="Arial"/>
          <w:lang w:val="en-GB"/>
        </w:rPr>
        <w:t xml:space="preserve"> at </w:t>
      </w:r>
      <w:r w:rsidR="001958CE">
        <w:rPr>
          <w:rFonts w:ascii="Arial" w:hAnsi="Arial" w:cs="Arial"/>
          <w:lang w:val="en-GB"/>
        </w:rPr>
        <w:t>6.30</w:t>
      </w:r>
      <w:r w:rsidR="00360CAC" w:rsidRPr="00FF454C">
        <w:rPr>
          <w:rFonts w:ascii="Arial" w:hAnsi="Arial" w:cs="Arial"/>
          <w:lang w:val="en-GB"/>
        </w:rPr>
        <w:t xml:space="preserve">pm at </w:t>
      </w:r>
      <w:r w:rsidR="00317A16" w:rsidRPr="00FF454C">
        <w:rPr>
          <w:rFonts w:ascii="Arial" w:hAnsi="Arial" w:cs="Arial"/>
          <w:lang w:val="en-GB"/>
        </w:rPr>
        <w:t>Taplow Village Hall.</w:t>
      </w:r>
    </w:p>
    <w:p w14:paraId="5F551507" w14:textId="77777777" w:rsidR="00CC3E37" w:rsidRPr="00FF454C" w:rsidRDefault="00CC3E37" w:rsidP="00CC3E37">
      <w:pPr>
        <w:ind w:hanging="426"/>
        <w:jc w:val="both"/>
        <w:rPr>
          <w:rFonts w:ascii="Arial" w:hAnsi="Arial" w:cs="Arial"/>
          <w:lang w:val="en-GB"/>
        </w:rPr>
      </w:pPr>
    </w:p>
    <w:p w14:paraId="45C465D4" w14:textId="24273C6E" w:rsidR="007C2F5F" w:rsidRDefault="00533252" w:rsidP="00F50294">
      <w:pPr>
        <w:jc w:val="center"/>
        <w:rPr>
          <w:rFonts w:ascii="Arial" w:hAnsi="Arial" w:cs="Arial"/>
          <w:lang w:val="en-GB"/>
        </w:rPr>
      </w:pPr>
      <w:r w:rsidRPr="00F64245">
        <w:rPr>
          <w:rFonts w:ascii="Arial" w:hAnsi="Arial" w:cs="Arial"/>
          <w:lang w:val="en-GB"/>
        </w:rPr>
        <w:t>The meeting closed at</w:t>
      </w:r>
      <w:r w:rsidR="002D3E39">
        <w:rPr>
          <w:rFonts w:ascii="Arial" w:hAnsi="Arial" w:cs="Arial"/>
          <w:lang w:val="en-GB"/>
        </w:rPr>
        <w:t xml:space="preserve"> </w:t>
      </w:r>
      <w:r w:rsidR="001958CE">
        <w:rPr>
          <w:rFonts w:ascii="Arial" w:hAnsi="Arial" w:cs="Arial"/>
          <w:lang w:val="en-GB"/>
        </w:rPr>
        <w:t>7.29</w:t>
      </w:r>
      <w:r w:rsidR="00317A16">
        <w:rPr>
          <w:rFonts w:ascii="Arial" w:hAnsi="Arial" w:cs="Arial"/>
          <w:lang w:val="en-GB"/>
        </w:rPr>
        <w:t>p</w:t>
      </w:r>
      <w:r w:rsidRPr="00F64245">
        <w:rPr>
          <w:rFonts w:ascii="Arial" w:hAnsi="Arial" w:cs="Arial"/>
          <w:lang w:val="en-GB"/>
        </w:rPr>
        <w:t>m</w:t>
      </w:r>
      <w:r w:rsidR="003E672E">
        <w:rPr>
          <w:rFonts w:ascii="Arial" w:hAnsi="Arial" w:cs="Arial"/>
          <w:lang w:val="en-GB"/>
        </w:rPr>
        <w:t>.</w:t>
      </w:r>
    </w:p>
    <w:p w14:paraId="32482411" w14:textId="77777777" w:rsidR="003E672E" w:rsidRDefault="003E672E" w:rsidP="000A545C">
      <w:pPr>
        <w:widowControl w:val="0"/>
        <w:tabs>
          <w:tab w:val="left" w:pos="0"/>
        </w:tabs>
        <w:autoSpaceDE w:val="0"/>
        <w:autoSpaceDN w:val="0"/>
        <w:adjustRightInd w:val="0"/>
        <w:spacing w:line="276" w:lineRule="auto"/>
        <w:jc w:val="both"/>
        <w:rPr>
          <w:rFonts w:ascii="Arial" w:hAnsi="Arial" w:cs="Arial"/>
          <w:i/>
          <w:lang w:val="en-GB"/>
        </w:rPr>
      </w:pPr>
    </w:p>
    <w:p w14:paraId="629F8706" w14:textId="77777777" w:rsidR="007C2F5F" w:rsidRDefault="007C2F5F" w:rsidP="00EB3F65">
      <w:pPr>
        <w:widowControl w:val="0"/>
        <w:tabs>
          <w:tab w:val="left" w:pos="0"/>
        </w:tabs>
        <w:autoSpaceDE w:val="0"/>
        <w:autoSpaceDN w:val="0"/>
        <w:adjustRightInd w:val="0"/>
        <w:spacing w:line="276" w:lineRule="auto"/>
        <w:jc w:val="center"/>
        <w:rPr>
          <w:rFonts w:ascii="Arial" w:hAnsi="Arial" w:cs="Arial"/>
          <w:i/>
          <w:lang w:val="en-GB"/>
        </w:rPr>
      </w:pPr>
      <w:r w:rsidRPr="007C2F5F">
        <w:rPr>
          <w:rFonts w:ascii="Arial" w:hAnsi="Arial" w:cs="Arial"/>
          <w:i/>
          <w:lang w:val="en-GB"/>
        </w:rPr>
        <w:t>This concludes the Minutes</w:t>
      </w:r>
    </w:p>
    <w:p w14:paraId="616C5074" w14:textId="77777777" w:rsidR="006C2AAE" w:rsidRPr="007C2F5F" w:rsidRDefault="006C2AAE" w:rsidP="000A545C">
      <w:pPr>
        <w:widowControl w:val="0"/>
        <w:tabs>
          <w:tab w:val="left" w:pos="0"/>
        </w:tabs>
        <w:autoSpaceDE w:val="0"/>
        <w:autoSpaceDN w:val="0"/>
        <w:adjustRightInd w:val="0"/>
        <w:spacing w:line="276" w:lineRule="auto"/>
        <w:jc w:val="both"/>
        <w:rPr>
          <w:rFonts w:ascii="Arial" w:hAnsi="Arial" w:cs="Arial"/>
          <w:i/>
          <w:lang w:val="en-GB"/>
        </w:rPr>
      </w:pPr>
    </w:p>
    <w:sectPr w:rsidR="006C2AAE" w:rsidRPr="007C2F5F" w:rsidSect="003E672E">
      <w:headerReference w:type="even" r:id="rId7"/>
      <w:headerReference w:type="default" r:id="rId8"/>
      <w:footerReference w:type="even" r:id="rId9"/>
      <w:footerReference w:type="default" r:id="rId10"/>
      <w:headerReference w:type="first" r:id="rId11"/>
      <w:footerReference w:type="first" r:id="rId12"/>
      <w:pgSz w:w="12240" w:h="15840"/>
      <w:pgMar w:top="284" w:right="1080"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99248" w14:textId="77777777" w:rsidR="000A4792" w:rsidRDefault="000A4792">
      <w:r>
        <w:separator/>
      </w:r>
    </w:p>
  </w:endnote>
  <w:endnote w:type="continuationSeparator" w:id="0">
    <w:p w14:paraId="1FC6C009" w14:textId="77777777" w:rsidR="000A4792" w:rsidRDefault="000A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151CC" w14:textId="77777777" w:rsidR="009C3B68" w:rsidRDefault="0059658F" w:rsidP="00C30208">
    <w:pPr>
      <w:pStyle w:val="Footer"/>
      <w:framePr w:wrap="around" w:vAnchor="text" w:hAnchor="margin" w:xAlign="right" w:y="1"/>
      <w:rPr>
        <w:rStyle w:val="PageNumber"/>
      </w:rPr>
    </w:pPr>
    <w:r>
      <w:rPr>
        <w:rStyle w:val="PageNumber"/>
      </w:rPr>
      <w:fldChar w:fldCharType="begin"/>
    </w:r>
    <w:r w:rsidR="009C3B68">
      <w:rPr>
        <w:rStyle w:val="PageNumber"/>
      </w:rPr>
      <w:instrText xml:space="preserve">PAGE  </w:instrText>
    </w:r>
    <w:r>
      <w:rPr>
        <w:rStyle w:val="PageNumber"/>
      </w:rPr>
      <w:fldChar w:fldCharType="end"/>
    </w:r>
  </w:p>
  <w:p w14:paraId="0F3DE5C8" w14:textId="77777777" w:rsidR="009C3B68" w:rsidRDefault="009C3B68"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8151686"/>
      <w:docPartObj>
        <w:docPartGallery w:val="Page Numbers (Bottom of Page)"/>
        <w:docPartUnique/>
      </w:docPartObj>
    </w:sdtPr>
    <w:sdtEndPr>
      <w:rPr>
        <w:noProof/>
      </w:rPr>
    </w:sdtEndPr>
    <w:sdtContent>
      <w:p w14:paraId="6C3ECA2C" w14:textId="685ED31D" w:rsidR="001958CE" w:rsidRDefault="001958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49103B" w14:textId="77777777" w:rsidR="009C3B68" w:rsidRDefault="009C3B68" w:rsidP="006A12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5E4FF" w14:textId="77777777" w:rsidR="001958CE" w:rsidRDefault="00195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B22F2" w14:textId="77777777" w:rsidR="000A4792" w:rsidRDefault="000A4792">
      <w:r>
        <w:separator/>
      </w:r>
    </w:p>
  </w:footnote>
  <w:footnote w:type="continuationSeparator" w:id="0">
    <w:p w14:paraId="3F3713BE" w14:textId="77777777" w:rsidR="000A4792" w:rsidRDefault="000A4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6565E" w14:textId="77777777" w:rsidR="001958CE" w:rsidRDefault="00195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6C4C1" w14:textId="77777777" w:rsidR="001958CE" w:rsidRDefault="00195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CEC20" w14:textId="77777777" w:rsidR="001958CE" w:rsidRDefault="00195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85DA4"/>
    <w:multiLevelType w:val="hybridMultilevel"/>
    <w:tmpl w:val="1C0A125A"/>
    <w:lvl w:ilvl="0" w:tplc="755E2606">
      <w:start w:val="1"/>
      <w:numFmt w:val="decimal"/>
      <w:lvlText w:val="%1"/>
      <w:lvlJc w:val="left"/>
      <w:pPr>
        <w:tabs>
          <w:tab w:val="num" w:pos="1575"/>
        </w:tabs>
        <w:ind w:left="1575" w:hanging="121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97044D3"/>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0AEE715C"/>
    <w:multiLevelType w:val="hybridMultilevel"/>
    <w:tmpl w:val="2C94AA72"/>
    <w:lvl w:ilvl="0" w:tplc="719271AE">
      <w:start w:val="1"/>
      <w:numFmt w:val="bullet"/>
      <w:lvlText w:val=""/>
      <w:lvlJc w:val="left"/>
      <w:pPr>
        <w:ind w:left="720" w:hanging="360"/>
      </w:pPr>
      <w:rPr>
        <w:rFonts w:ascii="Symbol" w:hAnsi="Symbol" w:hint="default"/>
      </w:rPr>
    </w:lvl>
    <w:lvl w:ilvl="1" w:tplc="89D4F5D8">
      <w:start w:val="1"/>
      <w:numFmt w:val="bullet"/>
      <w:lvlText w:val="o"/>
      <w:lvlJc w:val="left"/>
      <w:pPr>
        <w:ind w:left="1440" w:hanging="360"/>
      </w:pPr>
      <w:rPr>
        <w:rFonts w:ascii="Courier New" w:hAnsi="Courier New" w:hint="default"/>
      </w:rPr>
    </w:lvl>
    <w:lvl w:ilvl="2" w:tplc="0DB66E04">
      <w:start w:val="1"/>
      <w:numFmt w:val="bullet"/>
      <w:lvlText w:val=""/>
      <w:lvlJc w:val="left"/>
      <w:pPr>
        <w:ind w:left="2160" w:hanging="360"/>
      </w:pPr>
      <w:rPr>
        <w:rFonts w:ascii="Wingdings" w:hAnsi="Wingdings" w:hint="default"/>
      </w:rPr>
    </w:lvl>
    <w:lvl w:ilvl="3" w:tplc="1A4E8FB2">
      <w:start w:val="1"/>
      <w:numFmt w:val="bullet"/>
      <w:lvlText w:val=""/>
      <w:lvlJc w:val="left"/>
      <w:pPr>
        <w:ind w:left="2880" w:hanging="360"/>
      </w:pPr>
      <w:rPr>
        <w:rFonts w:ascii="Symbol" w:hAnsi="Symbol" w:hint="default"/>
      </w:rPr>
    </w:lvl>
    <w:lvl w:ilvl="4" w:tplc="40FA3894">
      <w:start w:val="1"/>
      <w:numFmt w:val="bullet"/>
      <w:lvlText w:val="o"/>
      <w:lvlJc w:val="left"/>
      <w:pPr>
        <w:ind w:left="3600" w:hanging="360"/>
      </w:pPr>
      <w:rPr>
        <w:rFonts w:ascii="Courier New" w:hAnsi="Courier New" w:hint="default"/>
      </w:rPr>
    </w:lvl>
    <w:lvl w:ilvl="5" w:tplc="DE8C6096">
      <w:start w:val="1"/>
      <w:numFmt w:val="bullet"/>
      <w:lvlText w:val=""/>
      <w:lvlJc w:val="left"/>
      <w:pPr>
        <w:ind w:left="4320" w:hanging="360"/>
      </w:pPr>
      <w:rPr>
        <w:rFonts w:ascii="Wingdings" w:hAnsi="Wingdings" w:hint="default"/>
      </w:rPr>
    </w:lvl>
    <w:lvl w:ilvl="6" w:tplc="D95E7510">
      <w:start w:val="1"/>
      <w:numFmt w:val="bullet"/>
      <w:lvlText w:val=""/>
      <w:lvlJc w:val="left"/>
      <w:pPr>
        <w:ind w:left="5040" w:hanging="360"/>
      </w:pPr>
      <w:rPr>
        <w:rFonts w:ascii="Symbol" w:hAnsi="Symbol" w:hint="default"/>
      </w:rPr>
    </w:lvl>
    <w:lvl w:ilvl="7" w:tplc="5CAA6E66">
      <w:start w:val="1"/>
      <w:numFmt w:val="bullet"/>
      <w:lvlText w:val="o"/>
      <w:lvlJc w:val="left"/>
      <w:pPr>
        <w:ind w:left="5760" w:hanging="360"/>
      </w:pPr>
      <w:rPr>
        <w:rFonts w:ascii="Courier New" w:hAnsi="Courier New" w:hint="default"/>
      </w:rPr>
    </w:lvl>
    <w:lvl w:ilvl="8" w:tplc="CC2A1B2C">
      <w:start w:val="1"/>
      <w:numFmt w:val="bullet"/>
      <w:lvlText w:val=""/>
      <w:lvlJc w:val="left"/>
      <w:pPr>
        <w:ind w:left="6480" w:hanging="360"/>
      </w:pPr>
      <w:rPr>
        <w:rFonts w:ascii="Wingdings" w:hAnsi="Wingdings" w:hint="default"/>
      </w:rPr>
    </w:lvl>
  </w:abstractNum>
  <w:abstractNum w:abstractNumId="4" w15:restartNumberingAfterBreak="0">
    <w:nsid w:val="1D3E1787"/>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DB1A7B"/>
    <w:multiLevelType w:val="hybridMultilevel"/>
    <w:tmpl w:val="E85E1AD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18C433B"/>
    <w:multiLevelType w:val="hybridMultilevel"/>
    <w:tmpl w:val="E354D2D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10"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455A503A"/>
    <w:multiLevelType w:val="hybridMultilevel"/>
    <w:tmpl w:val="D24A192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5836502"/>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14"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696FA4"/>
    <w:multiLevelType w:val="multilevel"/>
    <w:tmpl w:val="68169516"/>
    <w:lvl w:ilvl="0">
      <w:start w:val="19"/>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A844E12"/>
    <w:multiLevelType w:val="hybridMultilevel"/>
    <w:tmpl w:val="8048EAB6"/>
    <w:lvl w:ilvl="0" w:tplc="D7D800DA">
      <w:start w:val="1"/>
      <w:numFmt w:val="bullet"/>
      <w:lvlText w:val=""/>
      <w:lvlJc w:val="left"/>
      <w:pPr>
        <w:ind w:left="720" w:hanging="360"/>
      </w:pPr>
      <w:rPr>
        <w:rFonts w:ascii="Symbol" w:hAnsi="Symbol" w:hint="default"/>
      </w:rPr>
    </w:lvl>
    <w:lvl w:ilvl="1" w:tplc="EE0E3DB2">
      <w:start w:val="1"/>
      <w:numFmt w:val="bullet"/>
      <w:lvlText w:val="o"/>
      <w:lvlJc w:val="left"/>
      <w:pPr>
        <w:ind w:left="1440" w:hanging="360"/>
      </w:pPr>
      <w:rPr>
        <w:rFonts w:ascii="Courier New" w:hAnsi="Courier New" w:hint="default"/>
      </w:rPr>
    </w:lvl>
    <w:lvl w:ilvl="2" w:tplc="26BE8C56">
      <w:start w:val="1"/>
      <w:numFmt w:val="bullet"/>
      <w:lvlText w:val=""/>
      <w:lvlJc w:val="left"/>
      <w:pPr>
        <w:ind w:left="2160" w:hanging="360"/>
      </w:pPr>
      <w:rPr>
        <w:rFonts w:ascii="Wingdings" w:hAnsi="Wingdings" w:hint="default"/>
      </w:rPr>
    </w:lvl>
    <w:lvl w:ilvl="3" w:tplc="3B103D48">
      <w:start w:val="1"/>
      <w:numFmt w:val="bullet"/>
      <w:lvlText w:val=""/>
      <w:lvlJc w:val="left"/>
      <w:pPr>
        <w:ind w:left="2880" w:hanging="360"/>
      </w:pPr>
      <w:rPr>
        <w:rFonts w:ascii="Symbol" w:hAnsi="Symbol" w:hint="default"/>
      </w:rPr>
    </w:lvl>
    <w:lvl w:ilvl="4" w:tplc="71F2EF68">
      <w:start w:val="1"/>
      <w:numFmt w:val="bullet"/>
      <w:lvlText w:val="o"/>
      <w:lvlJc w:val="left"/>
      <w:pPr>
        <w:ind w:left="3600" w:hanging="360"/>
      </w:pPr>
      <w:rPr>
        <w:rFonts w:ascii="Courier New" w:hAnsi="Courier New" w:hint="default"/>
      </w:rPr>
    </w:lvl>
    <w:lvl w:ilvl="5" w:tplc="19F0798A">
      <w:start w:val="1"/>
      <w:numFmt w:val="bullet"/>
      <w:lvlText w:val=""/>
      <w:lvlJc w:val="left"/>
      <w:pPr>
        <w:ind w:left="4320" w:hanging="360"/>
      </w:pPr>
      <w:rPr>
        <w:rFonts w:ascii="Wingdings" w:hAnsi="Wingdings" w:hint="default"/>
      </w:rPr>
    </w:lvl>
    <w:lvl w:ilvl="6" w:tplc="237E1806">
      <w:start w:val="1"/>
      <w:numFmt w:val="bullet"/>
      <w:lvlText w:val=""/>
      <w:lvlJc w:val="left"/>
      <w:pPr>
        <w:ind w:left="5040" w:hanging="360"/>
      </w:pPr>
      <w:rPr>
        <w:rFonts w:ascii="Symbol" w:hAnsi="Symbol" w:hint="default"/>
      </w:rPr>
    </w:lvl>
    <w:lvl w:ilvl="7" w:tplc="E7FA1878">
      <w:start w:val="1"/>
      <w:numFmt w:val="bullet"/>
      <w:lvlText w:val="o"/>
      <w:lvlJc w:val="left"/>
      <w:pPr>
        <w:ind w:left="5760" w:hanging="360"/>
      </w:pPr>
      <w:rPr>
        <w:rFonts w:ascii="Courier New" w:hAnsi="Courier New" w:hint="default"/>
      </w:rPr>
    </w:lvl>
    <w:lvl w:ilvl="8" w:tplc="F2461B96">
      <w:start w:val="1"/>
      <w:numFmt w:val="bullet"/>
      <w:lvlText w:val=""/>
      <w:lvlJc w:val="left"/>
      <w:pPr>
        <w:ind w:left="6480" w:hanging="360"/>
      </w:pPr>
      <w:rPr>
        <w:rFonts w:ascii="Wingdings" w:hAnsi="Wingdings" w:hint="default"/>
      </w:rPr>
    </w:lvl>
  </w:abstractNum>
  <w:abstractNum w:abstractNumId="22"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23" w15:restartNumberingAfterBreak="0">
    <w:nsid w:val="651055EF"/>
    <w:multiLevelType w:val="hybridMultilevel"/>
    <w:tmpl w:val="FB4EAC8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66E4AC6"/>
    <w:multiLevelType w:val="hybridMultilevel"/>
    <w:tmpl w:val="C162786E"/>
    <w:lvl w:ilvl="0" w:tplc="75BC2EBA">
      <w:start w:val="1"/>
      <w:numFmt w:val="bullet"/>
      <w:lvlText w:val=""/>
      <w:lvlJc w:val="left"/>
      <w:pPr>
        <w:ind w:left="720" w:hanging="360"/>
      </w:pPr>
      <w:rPr>
        <w:rFonts w:ascii="Symbol" w:hAnsi="Symbol" w:hint="default"/>
      </w:rPr>
    </w:lvl>
    <w:lvl w:ilvl="1" w:tplc="20665B60">
      <w:start w:val="1"/>
      <w:numFmt w:val="bullet"/>
      <w:lvlText w:val="o"/>
      <w:lvlJc w:val="left"/>
      <w:pPr>
        <w:ind w:left="1440" w:hanging="360"/>
      </w:pPr>
      <w:rPr>
        <w:rFonts w:ascii="Courier New" w:hAnsi="Courier New" w:hint="default"/>
      </w:rPr>
    </w:lvl>
    <w:lvl w:ilvl="2" w:tplc="FB825DE6">
      <w:start w:val="1"/>
      <w:numFmt w:val="bullet"/>
      <w:lvlText w:val=""/>
      <w:lvlJc w:val="left"/>
      <w:pPr>
        <w:ind w:left="2160" w:hanging="360"/>
      </w:pPr>
      <w:rPr>
        <w:rFonts w:ascii="Wingdings" w:hAnsi="Wingdings" w:hint="default"/>
      </w:rPr>
    </w:lvl>
    <w:lvl w:ilvl="3" w:tplc="98E07612">
      <w:start w:val="1"/>
      <w:numFmt w:val="bullet"/>
      <w:lvlText w:val=""/>
      <w:lvlJc w:val="left"/>
      <w:pPr>
        <w:ind w:left="2880" w:hanging="360"/>
      </w:pPr>
      <w:rPr>
        <w:rFonts w:ascii="Symbol" w:hAnsi="Symbol" w:hint="default"/>
      </w:rPr>
    </w:lvl>
    <w:lvl w:ilvl="4" w:tplc="F38E1A80">
      <w:start w:val="1"/>
      <w:numFmt w:val="bullet"/>
      <w:lvlText w:val="o"/>
      <w:lvlJc w:val="left"/>
      <w:pPr>
        <w:ind w:left="3600" w:hanging="360"/>
      </w:pPr>
      <w:rPr>
        <w:rFonts w:ascii="Courier New" w:hAnsi="Courier New" w:hint="default"/>
      </w:rPr>
    </w:lvl>
    <w:lvl w:ilvl="5" w:tplc="E4D0C27A">
      <w:start w:val="1"/>
      <w:numFmt w:val="bullet"/>
      <w:lvlText w:val=""/>
      <w:lvlJc w:val="left"/>
      <w:pPr>
        <w:ind w:left="4320" w:hanging="360"/>
      </w:pPr>
      <w:rPr>
        <w:rFonts w:ascii="Wingdings" w:hAnsi="Wingdings" w:hint="default"/>
      </w:rPr>
    </w:lvl>
    <w:lvl w:ilvl="6" w:tplc="3A60CAD2">
      <w:start w:val="1"/>
      <w:numFmt w:val="bullet"/>
      <w:lvlText w:val=""/>
      <w:lvlJc w:val="left"/>
      <w:pPr>
        <w:ind w:left="5040" w:hanging="360"/>
      </w:pPr>
      <w:rPr>
        <w:rFonts w:ascii="Symbol" w:hAnsi="Symbol" w:hint="default"/>
      </w:rPr>
    </w:lvl>
    <w:lvl w:ilvl="7" w:tplc="86D63C26">
      <w:start w:val="1"/>
      <w:numFmt w:val="bullet"/>
      <w:lvlText w:val="o"/>
      <w:lvlJc w:val="left"/>
      <w:pPr>
        <w:ind w:left="5760" w:hanging="360"/>
      </w:pPr>
      <w:rPr>
        <w:rFonts w:ascii="Courier New" w:hAnsi="Courier New" w:hint="default"/>
      </w:rPr>
    </w:lvl>
    <w:lvl w:ilvl="8" w:tplc="D7AC86EC">
      <w:start w:val="1"/>
      <w:numFmt w:val="bullet"/>
      <w:lvlText w:val=""/>
      <w:lvlJc w:val="left"/>
      <w:pPr>
        <w:ind w:left="6480" w:hanging="360"/>
      </w:pPr>
      <w:rPr>
        <w:rFonts w:ascii="Wingdings" w:hAnsi="Wingdings" w:hint="default"/>
      </w:rPr>
    </w:lvl>
  </w:abstractNum>
  <w:abstractNum w:abstractNumId="25" w15:restartNumberingAfterBreak="0">
    <w:nsid w:val="6A0174B1"/>
    <w:multiLevelType w:val="hybridMultilevel"/>
    <w:tmpl w:val="427261F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6E656B02"/>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num w:numId="1">
    <w:abstractNumId w:val="3"/>
  </w:num>
  <w:num w:numId="2">
    <w:abstractNumId w:val="24"/>
  </w:num>
  <w:num w:numId="3">
    <w:abstractNumId w:val="21"/>
  </w:num>
  <w:num w:numId="4">
    <w:abstractNumId w:val="17"/>
  </w:num>
  <w:num w:numId="5">
    <w:abstractNumId w:val="22"/>
  </w:num>
  <w:num w:numId="6">
    <w:abstractNumId w:val="7"/>
  </w:num>
  <w:num w:numId="7">
    <w:abstractNumId w:val="9"/>
  </w:num>
  <w:num w:numId="8">
    <w:abstractNumId w:val="28"/>
  </w:num>
  <w:num w:numId="9">
    <w:abstractNumId w:val="2"/>
  </w:num>
  <w:num w:numId="10">
    <w:abstractNumId w:val="26"/>
  </w:num>
  <w:num w:numId="11">
    <w:abstractNumId w:val="10"/>
  </w:num>
  <w:num w:numId="12">
    <w:abstractNumId w:val="20"/>
  </w:num>
  <w:num w:numId="13">
    <w:abstractNumId w:val="18"/>
  </w:num>
  <w:num w:numId="14">
    <w:abstractNumId w:val="15"/>
  </w:num>
  <w:num w:numId="15">
    <w:abstractNumId w:val="8"/>
  </w:num>
  <w:num w:numId="16">
    <w:abstractNumId w:val="14"/>
  </w:num>
  <w:num w:numId="17">
    <w:abstractNumId w:val="13"/>
  </w:num>
  <w:num w:numId="18">
    <w:abstractNumId w:val="19"/>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0"/>
  </w:num>
  <w:num w:numId="22">
    <w:abstractNumId w:val="27"/>
  </w:num>
  <w:num w:numId="23">
    <w:abstractNumId w:val="1"/>
  </w:num>
  <w:num w:numId="24">
    <w:abstractNumId w:val="4"/>
  </w:num>
  <w:num w:numId="25">
    <w:abstractNumId w:val="12"/>
  </w:num>
  <w:num w:numId="26">
    <w:abstractNumId w:val="16"/>
  </w:num>
  <w:num w:numId="27">
    <w:abstractNumId w:val="25"/>
  </w:num>
  <w:num w:numId="28">
    <w:abstractNumId w:val="11"/>
  </w:num>
  <w:num w:numId="29">
    <w:abstractNumId w:val="2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416E"/>
    <w:rsid w:val="00000212"/>
    <w:rsid w:val="00002572"/>
    <w:rsid w:val="00030834"/>
    <w:rsid w:val="000329E4"/>
    <w:rsid w:val="000447FD"/>
    <w:rsid w:val="00047D1F"/>
    <w:rsid w:val="00053EAF"/>
    <w:rsid w:val="0006299A"/>
    <w:rsid w:val="00063955"/>
    <w:rsid w:val="0006766E"/>
    <w:rsid w:val="00073AB8"/>
    <w:rsid w:val="0007636C"/>
    <w:rsid w:val="00077B36"/>
    <w:rsid w:val="00082C4B"/>
    <w:rsid w:val="00083391"/>
    <w:rsid w:val="00086D7C"/>
    <w:rsid w:val="000A07EA"/>
    <w:rsid w:val="000A1452"/>
    <w:rsid w:val="000A4792"/>
    <w:rsid w:val="000A545C"/>
    <w:rsid w:val="000B39E3"/>
    <w:rsid w:val="000B6D3D"/>
    <w:rsid w:val="000C1981"/>
    <w:rsid w:val="000E41F9"/>
    <w:rsid w:val="000E46C4"/>
    <w:rsid w:val="000E5C7C"/>
    <w:rsid w:val="000F0259"/>
    <w:rsid w:val="000F039E"/>
    <w:rsid w:val="000F367A"/>
    <w:rsid w:val="000F6C21"/>
    <w:rsid w:val="00103951"/>
    <w:rsid w:val="0010715D"/>
    <w:rsid w:val="00107D16"/>
    <w:rsid w:val="00114948"/>
    <w:rsid w:val="00115653"/>
    <w:rsid w:val="001169FE"/>
    <w:rsid w:val="0013294C"/>
    <w:rsid w:val="001601A9"/>
    <w:rsid w:val="001643F5"/>
    <w:rsid w:val="0018359B"/>
    <w:rsid w:val="00185E80"/>
    <w:rsid w:val="001913C9"/>
    <w:rsid w:val="001925E8"/>
    <w:rsid w:val="001929B3"/>
    <w:rsid w:val="001958CE"/>
    <w:rsid w:val="001A12FC"/>
    <w:rsid w:val="001A5F49"/>
    <w:rsid w:val="001B0DAA"/>
    <w:rsid w:val="001B4D42"/>
    <w:rsid w:val="001C53E3"/>
    <w:rsid w:val="001C6128"/>
    <w:rsid w:val="001D5DCC"/>
    <w:rsid w:val="001D79A0"/>
    <w:rsid w:val="001E2C35"/>
    <w:rsid w:val="001F3531"/>
    <w:rsid w:val="001F412C"/>
    <w:rsid w:val="0020112A"/>
    <w:rsid w:val="002116E9"/>
    <w:rsid w:val="002131B5"/>
    <w:rsid w:val="00215006"/>
    <w:rsid w:val="002153CB"/>
    <w:rsid w:val="00216FDE"/>
    <w:rsid w:val="0023180D"/>
    <w:rsid w:val="00246922"/>
    <w:rsid w:val="002547CF"/>
    <w:rsid w:val="0025652D"/>
    <w:rsid w:val="0025658C"/>
    <w:rsid w:val="002659D3"/>
    <w:rsid w:val="00272C37"/>
    <w:rsid w:val="00273502"/>
    <w:rsid w:val="00282228"/>
    <w:rsid w:val="0028553B"/>
    <w:rsid w:val="00286612"/>
    <w:rsid w:val="00291F49"/>
    <w:rsid w:val="00295B9B"/>
    <w:rsid w:val="002A2E6C"/>
    <w:rsid w:val="002A4C91"/>
    <w:rsid w:val="002A564E"/>
    <w:rsid w:val="002C0057"/>
    <w:rsid w:val="002C7BE6"/>
    <w:rsid w:val="002D069F"/>
    <w:rsid w:val="002D35A1"/>
    <w:rsid w:val="002D3E39"/>
    <w:rsid w:val="002D6585"/>
    <w:rsid w:val="002E2F60"/>
    <w:rsid w:val="002F279D"/>
    <w:rsid w:val="002F55F1"/>
    <w:rsid w:val="002F5878"/>
    <w:rsid w:val="00304A55"/>
    <w:rsid w:val="0030556A"/>
    <w:rsid w:val="003120B9"/>
    <w:rsid w:val="00312330"/>
    <w:rsid w:val="003129F8"/>
    <w:rsid w:val="00314C12"/>
    <w:rsid w:val="0031763C"/>
    <w:rsid w:val="00317A16"/>
    <w:rsid w:val="00322ED7"/>
    <w:rsid w:val="00325F34"/>
    <w:rsid w:val="00330A5B"/>
    <w:rsid w:val="00333D8E"/>
    <w:rsid w:val="00341745"/>
    <w:rsid w:val="00347DD5"/>
    <w:rsid w:val="00352278"/>
    <w:rsid w:val="0035713D"/>
    <w:rsid w:val="00360CAC"/>
    <w:rsid w:val="003719AC"/>
    <w:rsid w:val="00372957"/>
    <w:rsid w:val="003974B1"/>
    <w:rsid w:val="003A2425"/>
    <w:rsid w:val="003A7CAF"/>
    <w:rsid w:val="003B2061"/>
    <w:rsid w:val="003B7B06"/>
    <w:rsid w:val="003D5EC7"/>
    <w:rsid w:val="003D6EAF"/>
    <w:rsid w:val="003E2871"/>
    <w:rsid w:val="003E672E"/>
    <w:rsid w:val="003E69D1"/>
    <w:rsid w:val="003F142F"/>
    <w:rsid w:val="003F1932"/>
    <w:rsid w:val="004017CF"/>
    <w:rsid w:val="00401A3D"/>
    <w:rsid w:val="00402084"/>
    <w:rsid w:val="00402D43"/>
    <w:rsid w:val="004270DB"/>
    <w:rsid w:val="00432CF9"/>
    <w:rsid w:val="00440B76"/>
    <w:rsid w:val="0045142A"/>
    <w:rsid w:val="00453C72"/>
    <w:rsid w:val="00476520"/>
    <w:rsid w:val="004802E8"/>
    <w:rsid w:val="00486F13"/>
    <w:rsid w:val="00490D1D"/>
    <w:rsid w:val="00497C56"/>
    <w:rsid w:val="004A1315"/>
    <w:rsid w:val="004A4610"/>
    <w:rsid w:val="004A4A05"/>
    <w:rsid w:val="004A640A"/>
    <w:rsid w:val="004C0D05"/>
    <w:rsid w:val="004C7693"/>
    <w:rsid w:val="004C7E63"/>
    <w:rsid w:val="004D12D1"/>
    <w:rsid w:val="004D4ACD"/>
    <w:rsid w:val="004E6EDE"/>
    <w:rsid w:val="004F1EA5"/>
    <w:rsid w:val="004F4750"/>
    <w:rsid w:val="005014EB"/>
    <w:rsid w:val="00504097"/>
    <w:rsid w:val="005172C0"/>
    <w:rsid w:val="0053121E"/>
    <w:rsid w:val="00532DD1"/>
    <w:rsid w:val="00533252"/>
    <w:rsid w:val="005350A7"/>
    <w:rsid w:val="005360A7"/>
    <w:rsid w:val="005374B0"/>
    <w:rsid w:val="00547A72"/>
    <w:rsid w:val="0055091B"/>
    <w:rsid w:val="00553F8E"/>
    <w:rsid w:val="005559AA"/>
    <w:rsid w:val="00556734"/>
    <w:rsid w:val="0055679C"/>
    <w:rsid w:val="00566CF2"/>
    <w:rsid w:val="0057295F"/>
    <w:rsid w:val="00584F68"/>
    <w:rsid w:val="00585725"/>
    <w:rsid w:val="0059658F"/>
    <w:rsid w:val="005A39DD"/>
    <w:rsid w:val="005A578A"/>
    <w:rsid w:val="005A5B2C"/>
    <w:rsid w:val="005A5B46"/>
    <w:rsid w:val="005B4DC6"/>
    <w:rsid w:val="005B6E0E"/>
    <w:rsid w:val="005C0ABF"/>
    <w:rsid w:val="005C4C13"/>
    <w:rsid w:val="005C615E"/>
    <w:rsid w:val="005E346F"/>
    <w:rsid w:val="005E5D4D"/>
    <w:rsid w:val="005E7A5C"/>
    <w:rsid w:val="00606C01"/>
    <w:rsid w:val="00612185"/>
    <w:rsid w:val="0061464F"/>
    <w:rsid w:val="006168B0"/>
    <w:rsid w:val="006310F3"/>
    <w:rsid w:val="00632929"/>
    <w:rsid w:val="006376EB"/>
    <w:rsid w:val="00637F55"/>
    <w:rsid w:val="00646339"/>
    <w:rsid w:val="00646BD2"/>
    <w:rsid w:val="0065257C"/>
    <w:rsid w:val="00652F14"/>
    <w:rsid w:val="00655910"/>
    <w:rsid w:val="00663D2E"/>
    <w:rsid w:val="0066557B"/>
    <w:rsid w:val="00676034"/>
    <w:rsid w:val="00682288"/>
    <w:rsid w:val="00685F30"/>
    <w:rsid w:val="0069024B"/>
    <w:rsid w:val="00692028"/>
    <w:rsid w:val="00694A0A"/>
    <w:rsid w:val="00696FD4"/>
    <w:rsid w:val="006A12FE"/>
    <w:rsid w:val="006A2076"/>
    <w:rsid w:val="006A284A"/>
    <w:rsid w:val="006A58E8"/>
    <w:rsid w:val="006B5FC9"/>
    <w:rsid w:val="006B6E4C"/>
    <w:rsid w:val="006C0206"/>
    <w:rsid w:val="006C2AAE"/>
    <w:rsid w:val="006C5E79"/>
    <w:rsid w:val="006E336D"/>
    <w:rsid w:val="006E3917"/>
    <w:rsid w:val="006E41CA"/>
    <w:rsid w:val="006E7A8C"/>
    <w:rsid w:val="006F40C2"/>
    <w:rsid w:val="0070781E"/>
    <w:rsid w:val="00726DD8"/>
    <w:rsid w:val="00731CFB"/>
    <w:rsid w:val="00735C30"/>
    <w:rsid w:val="0074357B"/>
    <w:rsid w:val="007618F5"/>
    <w:rsid w:val="00763730"/>
    <w:rsid w:val="00763E59"/>
    <w:rsid w:val="00771F33"/>
    <w:rsid w:val="00775348"/>
    <w:rsid w:val="007756B7"/>
    <w:rsid w:val="007802D9"/>
    <w:rsid w:val="00781E71"/>
    <w:rsid w:val="00787568"/>
    <w:rsid w:val="00787725"/>
    <w:rsid w:val="00793175"/>
    <w:rsid w:val="0079489B"/>
    <w:rsid w:val="007A50E2"/>
    <w:rsid w:val="007A70F8"/>
    <w:rsid w:val="007B7E2C"/>
    <w:rsid w:val="007C0A53"/>
    <w:rsid w:val="007C2F54"/>
    <w:rsid w:val="007C2F5F"/>
    <w:rsid w:val="007C4138"/>
    <w:rsid w:val="007C6629"/>
    <w:rsid w:val="007C7F6A"/>
    <w:rsid w:val="007D59C7"/>
    <w:rsid w:val="007D63D1"/>
    <w:rsid w:val="007E1ED5"/>
    <w:rsid w:val="007F1FDD"/>
    <w:rsid w:val="007F3380"/>
    <w:rsid w:val="0081793D"/>
    <w:rsid w:val="0082040C"/>
    <w:rsid w:val="0084277A"/>
    <w:rsid w:val="00846D62"/>
    <w:rsid w:val="008530A9"/>
    <w:rsid w:val="00853D19"/>
    <w:rsid w:val="00871846"/>
    <w:rsid w:val="00874772"/>
    <w:rsid w:val="00883FEB"/>
    <w:rsid w:val="00895BC8"/>
    <w:rsid w:val="008969F1"/>
    <w:rsid w:val="008A047A"/>
    <w:rsid w:val="008A0F4B"/>
    <w:rsid w:val="008A78D5"/>
    <w:rsid w:val="008A7E68"/>
    <w:rsid w:val="008B0710"/>
    <w:rsid w:val="008B473A"/>
    <w:rsid w:val="008C66D7"/>
    <w:rsid w:val="008D05C6"/>
    <w:rsid w:val="008D1272"/>
    <w:rsid w:val="008D1BEA"/>
    <w:rsid w:val="008D2381"/>
    <w:rsid w:val="008F4B47"/>
    <w:rsid w:val="008F5ED0"/>
    <w:rsid w:val="00907651"/>
    <w:rsid w:val="00913A32"/>
    <w:rsid w:val="00925372"/>
    <w:rsid w:val="00933095"/>
    <w:rsid w:val="00937971"/>
    <w:rsid w:val="009433A1"/>
    <w:rsid w:val="009443C0"/>
    <w:rsid w:val="00952440"/>
    <w:rsid w:val="0096022A"/>
    <w:rsid w:val="009666DD"/>
    <w:rsid w:val="00967AD5"/>
    <w:rsid w:val="00971D44"/>
    <w:rsid w:val="00984C25"/>
    <w:rsid w:val="00991978"/>
    <w:rsid w:val="009B52CB"/>
    <w:rsid w:val="009B5426"/>
    <w:rsid w:val="009C3B68"/>
    <w:rsid w:val="009D203C"/>
    <w:rsid w:val="009D7220"/>
    <w:rsid w:val="009E1591"/>
    <w:rsid w:val="009F1F0D"/>
    <w:rsid w:val="009F32D5"/>
    <w:rsid w:val="00A006A6"/>
    <w:rsid w:val="00A051BC"/>
    <w:rsid w:val="00A13651"/>
    <w:rsid w:val="00A179D9"/>
    <w:rsid w:val="00A26FB4"/>
    <w:rsid w:val="00A332B2"/>
    <w:rsid w:val="00A34C46"/>
    <w:rsid w:val="00A35DD6"/>
    <w:rsid w:val="00A37179"/>
    <w:rsid w:val="00A44A53"/>
    <w:rsid w:val="00A46067"/>
    <w:rsid w:val="00A61217"/>
    <w:rsid w:val="00A710E4"/>
    <w:rsid w:val="00A81767"/>
    <w:rsid w:val="00A861F1"/>
    <w:rsid w:val="00A91D1B"/>
    <w:rsid w:val="00A94790"/>
    <w:rsid w:val="00AA1CB6"/>
    <w:rsid w:val="00AB61C8"/>
    <w:rsid w:val="00AC6320"/>
    <w:rsid w:val="00AD034B"/>
    <w:rsid w:val="00AF3750"/>
    <w:rsid w:val="00B0397E"/>
    <w:rsid w:val="00B05B47"/>
    <w:rsid w:val="00B138D5"/>
    <w:rsid w:val="00B21ECC"/>
    <w:rsid w:val="00B25C6A"/>
    <w:rsid w:val="00B42760"/>
    <w:rsid w:val="00B429E2"/>
    <w:rsid w:val="00B559E2"/>
    <w:rsid w:val="00B66593"/>
    <w:rsid w:val="00B723E7"/>
    <w:rsid w:val="00B737F8"/>
    <w:rsid w:val="00B84077"/>
    <w:rsid w:val="00B86010"/>
    <w:rsid w:val="00B86D6F"/>
    <w:rsid w:val="00B87CC4"/>
    <w:rsid w:val="00B96534"/>
    <w:rsid w:val="00B97405"/>
    <w:rsid w:val="00B97901"/>
    <w:rsid w:val="00BA3FEF"/>
    <w:rsid w:val="00BB5DA2"/>
    <w:rsid w:val="00BB604D"/>
    <w:rsid w:val="00BB7819"/>
    <w:rsid w:val="00BD0AE4"/>
    <w:rsid w:val="00BD3401"/>
    <w:rsid w:val="00BE456F"/>
    <w:rsid w:val="00BE5FD0"/>
    <w:rsid w:val="00BF1643"/>
    <w:rsid w:val="00BF416E"/>
    <w:rsid w:val="00BF5E80"/>
    <w:rsid w:val="00C00F7D"/>
    <w:rsid w:val="00C03B24"/>
    <w:rsid w:val="00C132FB"/>
    <w:rsid w:val="00C30208"/>
    <w:rsid w:val="00C51709"/>
    <w:rsid w:val="00C53907"/>
    <w:rsid w:val="00C62DD4"/>
    <w:rsid w:val="00C7520D"/>
    <w:rsid w:val="00C77BA4"/>
    <w:rsid w:val="00C8000B"/>
    <w:rsid w:val="00C82E2A"/>
    <w:rsid w:val="00C84414"/>
    <w:rsid w:val="00C87FB9"/>
    <w:rsid w:val="00C91019"/>
    <w:rsid w:val="00C91C42"/>
    <w:rsid w:val="00CA619D"/>
    <w:rsid w:val="00CB2E9F"/>
    <w:rsid w:val="00CB44DB"/>
    <w:rsid w:val="00CB4FE8"/>
    <w:rsid w:val="00CC3E37"/>
    <w:rsid w:val="00CD6E9E"/>
    <w:rsid w:val="00CD729E"/>
    <w:rsid w:val="00CF0E18"/>
    <w:rsid w:val="00CF56FA"/>
    <w:rsid w:val="00D00122"/>
    <w:rsid w:val="00D05A53"/>
    <w:rsid w:val="00D073FD"/>
    <w:rsid w:val="00D5228D"/>
    <w:rsid w:val="00D555E7"/>
    <w:rsid w:val="00D65F49"/>
    <w:rsid w:val="00D70A1B"/>
    <w:rsid w:val="00D72F1F"/>
    <w:rsid w:val="00D75B7A"/>
    <w:rsid w:val="00D81FFD"/>
    <w:rsid w:val="00D87582"/>
    <w:rsid w:val="00D9659E"/>
    <w:rsid w:val="00DB56BF"/>
    <w:rsid w:val="00DB5EB6"/>
    <w:rsid w:val="00DC2CFC"/>
    <w:rsid w:val="00DF3E14"/>
    <w:rsid w:val="00E01256"/>
    <w:rsid w:val="00E10EEC"/>
    <w:rsid w:val="00E1262D"/>
    <w:rsid w:val="00E17474"/>
    <w:rsid w:val="00E3624C"/>
    <w:rsid w:val="00E378A1"/>
    <w:rsid w:val="00E43C2D"/>
    <w:rsid w:val="00E45643"/>
    <w:rsid w:val="00E6211F"/>
    <w:rsid w:val="00E64499"/>
    <w:rsid w:val="00E64A7D"/>
    <w:rsid w:val="00E70C9C"/>
    <w:rsid w:val="00E9465E"/>
    <w:rsid w:val="00E96A42"/>
    <w:rsid w:val="00EA0C0F"/>
    <w:rsid w:val="00EA7349"/>
    <w:rsid w:val="00EB3F65"/>
    <w:rsid w:val="00EC2042"/>
    <w:rsid w:val="00EC65C2"/>
    <w:rsid w:val="00ED3AA7"/>
    <w:rsid w:val="00ED7F9B"/>
    <w:rsid w:val="00EE3663"/>
    <w:rsid w:val="00EE60B6"/>
    <w:rsid w:val="00EF1D8D"/>
    <w:rsid w:val="00EF268A"/>
    <w:rsid w:val="00EF431C"/>
    <w:rsid w:val="00EF5250"/>
    <w:rsid w:val="00F000F7"/>
    <w:rsid w:val="00F013A2"/>
    <w:rsid w:val="00F04DC2"/>
    <w:rsid w:val="00F04FB5"/>
    <w:rsid w:val="00F42F07"/>
    <w:rsid w:val="00F50294"/>
    <w:rsid w:val="00F615BA"/>
    <w:rsid w:val="00F63C8A"/>
    <w:rsid w:val="00F64245"/>
    <w:rsid w:val="00F64AFE"/>
    <w:rsid w:val="00F67827"/>
    <w:rsid w:val="00F7227C"/>
    <w:rsid w:val="00F860FC"/>
    <w:rsid w:val="00F91BF1"/>
    <w:rsid w:val="00F91E45"/>
    <w:rsid w:val="00F95BA7"/>
    <w:rsid w:val="00FB394D"/>
    <w:rsid w:val="00FB3C77"/>
    <w:rsid w:val="00FB5FDB"/>
    <w:rsid w:val="00FB62D0"/>
    <w:rsid w:val="00FB6A52"/>
    <w:rsid w:val="00FF0386"/>
    <w:rsid w:val="00FF454C"/>
    <w:rsid w:val="00FF4F55"/>
    <w:rsid w:val="00FF5B11"/>
    <w:rsid w:val="16A883BA"/>
    <w:rsid w:val="692E6813"/>
    <w:rsid w:val="6AEC8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4DC3E"/>
  <w15:docId w15:val="{E04C511D-7E0B-8948-9C7C-3A08C5B6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paragraph" w:styleId="NormalWeb">
    <w:name w:val="Normal (Web)"/>
    <w:basedOn w:val="Normal"/>
    <w:uiPriority w:val="99"/>
    <w:unhideWhenUsed/>
    <w:rsid w:val="00FF454C"/>
    <w:pPr>
      <w:spacing w:before="100" w:beforeAutospacing="1" w:after="100" w:afterAutospacing="1"/>
    </w:pPr>
    <w:rPr>
      <w:lang w:val="en-GB" w:eastAsia="en-GB"/>
    </w:rPr>
  </w:style>
  <w:style w:type="paragraph" w:styleId="Header">
    <w:name w:val="header"/>
    <w:basedOn w:val="Normal"/>
    <w:link w:val="HeaderChar"/>
    <w:unhideWhenUsed/>
    <w:rsid w:val="001E2C35"/>
    <w:pPr>
      <w:tabs>
        <w:tab w:val="center" w:pos="4513"/>
        <w:tab w:val="right" w:pos="9026"/>
      </w:tabs>
    </w:pPr>
  </w:style>
  <w:style w:type="character" w:customStyle="1" w:styleId="HeaderChar">
    <w:name w:val="Header Char"/>
    <w:basedOn w:val="DefaultParagraphFont"/>
    <w:link w:val="Header"/>
    <w:rsid w:val="001E2C35"/>
    <w:rPr>
      <w:sz w:val="24"/>
      <w:szCs w:val="24"/>
      <w:lang w:eastAsia="en-US"/>
    </w:rPr>
  </w:style>
  <w:style w:type="character" w:customStyle="1" w:styleId="FooterChar">
    <w:name w:val="Footer Char"/>
    <w:basedOn w:val="DefaultParagraphFont"/>
    <w:link w:val="Footer"/>
    <w:uiPriority w:val="99"/>
    <w:rsid w:val="001E2C3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342677">
      <w:bodyDiv w:val="1"/>
      <w:marLeft w:val="0"/>
      <w:marRight w:val="0"/>
      <w:marTop w:val="0"/>
      <w:marBottom w:val="0"/>
      <w:divBdr>
        <w:top w:val="none" w:sz="0" w:space="0" w:color="auto"/>
        <w:left w:val="none" w:sz="0" w:space="0" w:color="auto"/>
        <w:bottom w:val="none" w:sz="0" w:space="0" w:color="auto"/>
        <w:right w:val="none" w:sz="0" w:space="0" w:color="auto"/>
      </w:divBdr>
    </w:div>
    <w:div w:id="869104101">
      <w:bodyDiv w:val="1"/>
      <w:marLeft w:val="0"/>
      <w:marRight w:val="0"/>
      <w:marTop w:val="0"/>
      <w:marBottom w:val="0"/>
      <w:divBdr>
        <w:top w:val="none" w:sz="0" w:space="0" w:color="auto"/>
        <w:left w:val="none" w:sz="0" w:space="0" w:color="auto"/>
        <w:bottom w:val="none" w:sz="0" w:space="0" w:color="auto"/>
        <w:right w:val="none" w:sz="0" w:space="0" w:color="auto"/>
      </w:divBdr>
    </w:div>
    <w:div w:id="1389300282">
      <w:bodyDiv w:val="1"/>
      <w:marLeft w:val="0"/>
      <w:marRight w:val="0"/>
      <w:marTop w:val="0"/>
      <w:marBottom w:val="0"/>
      <w:divBdr>
        <w:top w:val="none" w:sz="0" w:space="0" w:color="auto"/>
        <w:left w:val="none" w:sz="0" w:space="0" w:color="auto"/>
        <w:bottom w:val="none" w:sz="0" w:space="0" w:color="auto"/>
        <w:right w:val="none" w:sz="0" w:space="0" w:color="auto"/>
      </w:divBdr>
    </w:div>
    <w:div w:id="199059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574</Words>
  <Characters>2848</Characters>
  <Application>Microsoft Office Word</Application>
  <DocSecurity>0</DocSecurity>
  <Lines>67</Lines>
  <Paragraphs>32</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Manager/>
  <Company>Taplow Parish Council</Company>
  <LinksUpToDate>false</LinksUpToDate>
  <CharactersWithSpaces>3411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Taplow Parish Council</dc:title>
  <dc:subject/>
  <dc:creator>clerk</dc:creator>
  <cp:keywords/>
  <dc:description/>
  <cp:lastModifiedBy>Martin Carter</cp:lastModifiedBy>
  <cp:revision>6</cp:revision>
  <cp:lastPrinted>2013-05-13T13:33:00Z</cp:lastPrinted>
  <dcterms:created xsi:type="dcterms:W3CDTF">2019-07-02T16:58:00Z</dcterms:created>
  <dcterms:modified xsi:type="dcterms:W3CDTF">2021-02-06T15:03:00Z</dcterms:modified>
  <cp:category/>
</cp:coreProperties>
</file>