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9E251" w14:textId="77777777" w:rsidR="00D2611D" w:rsidRPr="00221D9E" w:rsidRDefault="0055226D" w:rsidP="00240B06">
      <w:pPr>
        <w:pStyle w:val="00-Normal-BB"/>
        <w:jc w:val="center"/>
        <w:outlineLvl w:val="0"/>
        <w:rPr>
          <w:rFonts w:ascii="Trebuchet MS" w:hAnsi="Trebuchet MS"/>
          <w:b/>
          <w:sz w:val="32"/>
          <w:szCs w:val="32"/>
        </w:rPr>
      </w:pPr>
      <w:r>
        <w:rPr>
          <w:rFonts w:ascii="Trebuchet MS" w:hAnsi="Trebuchet MS"/>
          <w:b/>
          <w:sz w:val="32"/>
          <w:szCs w:val="32"/>
        </w:rPr>
        <w:t>TAPLOW</w:t>
      </w:r>
      <w:r w:rsidR="00E41A96">
        <w:rPr>
          <w:rFonts w:ascii="Trebuchet MS" w:hAnsi="Trebuchet MS"/>
          <w:b/>
          <w:sz w:val="32"/>
          <w:szCs w:val="32"/>
        </w:rPr>
        <w:t xml:space="preserve"> </w:t>
      </w:r>
      <w:r w:rsidR="00D2611D">
        <w:rPr>
          <w:rFonts w:ascii="Trebuchet MS" w:hAnsi="Trebuchet MS"/>
          <w:b/>
          <w:sz w:val="32"/>
          <w:szCs w:val="32"/>
        </w:rPr>
        <w:t>PARISH</w:t>
      </w:r>
      <w:r w:rsidR="00D2611D" w:rsidRPr="00221D9E">
        <w:rPr>
          <w:rFonts w:ascii="Trebuchet MS" w:hAnsi="Trebuchet MS"/>
          <w:b/>
          <w:sz w:val="32"/>
          <w:szCs w:val="32"/>
        </w:rPr>
        <w:t xml:space="preserve"> COUNCIL</w:t>
      </w:r>
    </w:p>
    <w:p w14:paraId="1599E252" w14:textId="77777777" w:rsidR="00D2611D" w:rsidRPr="00221D9E" w:rsidRDefault="00D2611D" w:rsidP="00FA0588">
      <w:pPr>
        <w:pStyle w:val="00-Normal-BB"/>
        <w:jc w:val="center"/>
        <w:rPr>
          <w:rFonts w:ascii="Trebuchet MS" w:hAnsi="Trebuchet MS"/>
          <w:b/>
          <w:sz w:val="32"/>
          <w:szCs w:val="32"/>
        </w:rPr>
      </w:pPr>
    </w:p>
    <w:p w14:paraId="1599E253" w14:textId="77777777" w:rsidR="00D2611D" w:rsidRPr="00221D9E" w:rsidRDefault="00D2611D" w:rsidP="00240B06">
      <w:pPr>
        <w:pStyle w:val="00-Normal-BB"/>
        <w:jc w:val="center"/>
        <w:outlineLvl w:val="0"/>
        <w:rPr>
          <w:rFonts w:ascii="Trebuchet MS" w:hAnsi="Trebuchet MS"/>
          <w:b/>
          <w:sz w:val="32"/>
          <w:szCs w:val="32"/>
        </w:rPr>
      </w:pPr>
      <w:r w:rsidRPr="00221D9E">
        <w:rPr>
          <w:rFonts w:ascii="Trebuchet MS" w:hAnsi="Trebuchet MS"/>
          <w:b/>
          <w:sz w:val="32"/>
          <w:szCs w:val="32"/>
        </w:rPr>
        <w:t>Code of Conduct for Members</w:t>
      </w:r>
    </w:p>
    <w:p w14:paraId="1599E254" w14:textId="77777777" w:rsidR="00D2611D" w:rsidRDefault="00D2611D" w:rsidP="00240B06">
      <w:pPr>
        <w:pStyle w:val="00-Normal-BB"/>
        <w:jc w:val="center"/>
        <w:outlineLvl w:val="0"/>
        <w:rPr>
          <w:rFonts w:ascii="Trebuchet MS" w:hAnsi="Trebuchet MS"/>
          <w:b/>
          <w:sz w:val="32"/>
          <w:szCs w:val="32"/>
        </w:rPr>
      </w:pPr>
      <w:r w:rsidRPr="00221D9E">
        <w:rPr>
          <w:rFonts w:ascii="Trebuchet MS" w:hAnsi="Trebuchet MS"/>
          <w:b/>
          <w:sz w:val="32"/>
          <w:szCs w:val="32"/>
        </w:rPr>
        <w:t>Adopted on</w:t>
      </w:r>
      <w:r>
        <w:rPr>
          <w:rFonts w:ascii="Trebuchet MS" w:hAnsi="Trebuchet MS"/>
          <w:b/>
          <w:sz w:val="32"/>
          <w:szCs w:val="32"/>
        </w:rPr>
        <w:t xml:space="preserve"> </w:t>
      </w:r>
      <w:r w:rsidR="0055226D">
        <w:rPr>
          <w:rFonts w:ascii="Trebuchet MS" w:hAnsi="Trebuchet MS"/>
          <w:b/>
          <w:sz w:val="32"/>
          <w:szCs w:val="32"/>
        </w:rPr>
        <w:t>2</w:t>
      </w:r>
      <w:r w:rsidR="0055226D" w:rsidRPr="0055226D">
        <w:rPr>
          <w:rFonts w:ascii="Trebuchet MS" w:hAnsi="Trebuchet MS"/>
          <w:b/>
          <w:sz w:val="32"/>
          <w:szCs w:val="32"/>
          <w:vertAlign w:val="superscript"/>
        </w:rPr>
        <w:t>nd</w:t>
      </w:r>
      <w:r w:rsidR="0055226D">
        <w:rPr>
          <w:rFonts w:ascii="Trebuchet MS" w:hAnsi="Trebuchet MS"/>
          <w:b/>
          <w:sz w:val="32"/>
          <w:szCs w:val="32"/>
        </w:rPr>
        <w:t xml:space="preserve"> October</w:t>
      </w:r>
      <w:r w:rsidR="00E41A96">
        <w:rPr>
          <w:rFonts w:ascii="Trebuchet MS" w:hAnsi="Trebuchet MS"/>
          <w:b/>
          <w:sz w:val="32"/>
          <w:szCs w:val="32"/>
        </w:rPr>
        <w:t xml:space="preserve"> </w:t>
      </w:r>
      <w:r w:rsidRPr="00221D9E">
        <w:rPr>
          <w:rFonts w:ascii="Trebuchet MS" w:hAnsi="Trebuchet MS"/>
          <w:b/>
          <w:sz w:val="32"/>
          <w:szCs w:val="32"/>
        </w:rPr>
        <w:t>2012</w:t>
      </w:r>
    </w:p>
    <w:p w14:paraId="5D22D0B9" w14:textId="6BD2C9AB" w:rsidR="00FB7BB1" w:rsidRPr="00221D9E" w:rsidRDefault="009749A5" w:rsidP="00240B06">
      <w:pPr>
        <w:pStyle w:val="00-Normal-BB"/>
        <w:jc w:val="center"/>
        <w:outlineLvl w:val="0"/>
        <w:rPr>
          <w:rFonts w:ascii="Trebuchet MS" w:hAnsi="Trebuchet MS"/>
          <w:b/>
          <w:sz w:val="32"/>
          <w:szCs w:val="32"/>
        </w:rPr>
      </w:pPr>
      <w:r>
        <w:rPr>
          <w:rFonts w:ascii="Trebuchet MS" w:hAnsi="Trebuchet MS"/>
          <w:b/>
          <w:sz w:val="32"/>
          <w:szCs w:val="32"/>
        </w:rPr>
        <w:t>Reviewed 19</w:t>
      </w:r>
      <w:r w:rsidRPr="009749A5">
        <w:rPr>
          <w:rFonts w:ascii="Trebuchet MS" w:hAnsi="Trebuchet MS"/>
          <w:b/>
          <w:sz w:val="32"/>
          <w:szCs w:val="32"/>
          <w:vertAlign w:val="superscript"/>
        </w:rPr>
        <w:t>th</w:t>
      </w:r>
      <w:r>
        <w:rPr>
          <w:rFonts w:ascii="Trebuchet MS" w:hAnsi="Trebuchet MS"/>
          <w:b/>
          <w:sz w:val="32"/>
          <w:szCs w:val="32"/>
        </w:rPr>
        <w:t xml:space="preserve"> May 20</w:t>
      </w:r>
      <w:r w:rsidR="00FB7BB1">
        <w:rPr>
          <w:rFonts w:ascii="Trebuchet MS" w:hAnsi="Trebuchet MS"/>
          <w:b/>
          <w:sz w:val="32"/>
          <w:szCs w:val="32"/>
        </w:rPr>
        <w:t>22</w:t>
      </w:r>
    </w:p>
    <w:p w14:paraId="1599E256" w14:textId="77777777" w:rsidR="00F43FA6" w:rsidRDefault="00F43FA6" w:rsidP="00FA0588">
      <w:pPr>
        <w:pStyle w:val="00-Normal-BB"/>
        <w:rPr>
          <w:rFonts w:ascii="Trebuchet MS" w:hAnsi="Trebuchet MS"/>
        </w:rPr>
      </w:pPr>
    </w:p>
    <w:p w14:paraId="1599E257" w14:textId="77777777" w:rsidR="00D2611D" w:rsidRPr="00F43FA6" w:rsidRDefault="00F43FA6" w:rsidP="00FA0588">
      <w:pPr>
        <w:pStyle w:val="00-Normal-BB"/>
        <w:rPr>
          <w:rFonts w:cs="Arial"/>
          <w:b/>
        </w:rPr>
      </w:pPr>
      <w:r>
        <w:rPr>
          <w:rFonts w:cs="Arial"/>
          <w:b/>
        </w:rPr>
        <w:t>Part</w:t>
      </w:r>
      <w:r w:rsidRPr="00F43FA6">
        <w:rPr>
          <w:rFonts w:cs="Arial"/>
          <w:b/>
        </w:rPr>
        <w:t xml:space="preserve"> 1 General Provisions</w:t>
      </w:r>
    </w:p>
    <w:p w14:paraId="1599E258" w14:textId="77777777" w:rsidR="00F43FA6" w:rsidRDefault="00F43FA6" w:rsidP="00E41A96">
      <w:pPr>
        <w:tabs>
          <w:tab w:val="left" w:pos="-720"/>
        </w:tabs>
        <w:suppressAutoHyphens/>
        <w:spacing w:line="360" w:lineRule="auto"/>
        <w:jc w:val="both"/>
        <w:rPr>
          <w:rFonts w:ascii="Arial" w:hAnsi="Arial" w:cs="Arial"/>
          <w:b/>
          <w:color w:val="000000"/>
          <w:u w:val="single"/>
        </w:rPr>
      </w:pPr>
    </w:p>
    <w:p w14:paraId="1599E259" w14:textId="77777777" w:rsidR="00E41A96" w:rsidRPr="00E41A96" w:rsidRDefault="00E41A96" w:rsidP="00E41A96">
      <w:pPr>
        <w:tabs>
          <w:tab w:val="left" w:pos="-720"/>
        </w:tabs>
        <w:suppressAutoHyphens/>
        <w:spacing w:line="360" w:lineRule="auto"/>
        <w:jc w:val="both"/>
        <w:rPr>
          <w:rFonts w:ascii="Arial" w:hAnsi="Arial" w:cs="Arial"/>
          <w:b/>
          <w:color w:val="000000"/>
          <w:u w:val="single"/>
        </w:rPr>
      </w:pPr>
      <w:r w:rsidRPr="00E41A96">
        <w:rPr>
          <w:rFonts w:ascii="Arial" w:hAnsi="Arial" w:cs="Arial"/>
          <w:b/>
          <w:color w:val="000000"/>
          <w:u w:val="single"/>
        </w:rPr>
        <w:t>1. Introduction</w:t>
      </w:r>
    </w:p>
    <w:p w14:paraId="1599E25A" w14:textId="77777777" w:rsidR="00E41A96" w:rsidRPr="00E41A96" w:rsidRDefault="00E41A96" w:rsidP="00E41A96">
      <w:pPr>
        <w:tabs>
          <w:tab w:val="left" w:pos="-720"/>
        </w:tabs>
        <w:suppressAutoHyphens/>
        <w:spacing w:line="360" w:lineRule="auto"/>
        <w:jc w:val="both"/>
        <w:rPr>
          <w:rFonts w:ascii="Arial" w:hAnsi="Arial" w:cs="Arial"/>
          <w:b/>
          <w:color w:val="000000"/>
          <w:u w:val="single"/>
        </w:rPr>
      </w:pPr>
    </w:p>
    <w:p w14:paraId="1599E25B" w14:textId="77777777" w:rsidR="00E41A96" w:rsidRPr="00E41A96" w:rsidRDefault="00E41A96" w:rsidP="00E41A96">
      <w:pPr>
        <w:tabs>
          <w:tab w:val="left" w:pos="-720"/>
        </w:tabs>
        <w:suppressAutoHyphens/>
        <w:spacing w:line="360" w:lineRule="auto"/>
        <w:ind w:left="426" w:hanging="426"/>
        <w:jc w:val="both"/>
        <w:rPr>
          <w:rFonts w:ascii="Arial" w:hAnsi="Arial" w:cs="Arial"/>
          <w:color w:val="000000"/>
        </w:rPr>
      </w:pPr>
      <w:r w:rsidRPr="00E41A96">
        <w:rPr>
          <w:rFonts w:ascii="Arial" w:hAnsi="Arial" w:cs="Arial"/>
          <w:color w:val="000000"/>
        </w:rPr>
        <w:t xml:space="preserve">1.1 Pursuant to section 27 of the Localism Act 2011, </w:t>
      </w:r>
      <w:r w:rsidR="009749A5">
        <w:rPr>
          <w:rFonts w:ascii="Arial" w:hAnsi="Arial" w:cs="Arial"/>
          <w:color w:val="000000"/>
        </w:rPr>
        <w:t>Taplow Parish</w:t>
      </w:r>
      <w:r w:rsidRPr="00E41A96">
        <w:rPr>
          <w:rFonts w:ascii="Arial" w:hAnsi="Arial" w:cs="Arial"/>
          <w:color w:val="000000"/>
        </w:rPr>
        <w:t xml:space="preserve"> Council (‘the Council’) has adopted this Code of Conduct to promote and maintain high standards of behaviour by its members and co-opted members whenever they conduct the business of the Council including the business of the office to which they were elected or appointed</w:t>
      </w:r>
      <w:r w:rsidR="0055226D">
        <w:rPr>
          <w:rFonts w:ascii="Arial" w:hAnsi="Arial" w:cs="Arial"/>
          <w:color w:val="000000"/>
        </w:rPr>
        <w:t xml:space="preserve"> </w:t>
      </w:r>
      <w:r w:rsidRPr="00E41A96">
        <w:rPr>
          <w:rFonts w:ascii="Arial" w:hAnsi="Arial" w:cs="Arial"/>
          <w:color w:val="000000"/>
        </w:rPr>
        <w:t>or when they claim to act or give the impression of acting as a representative of the Council.</w:t>
      </w:r>
    </w:p>
    <w:p w14:paraId="1599E25C" w14:textId="77777777" w:rsidR="00E41A96" w:rsidRPr="00E41A96" w:rsidRDefault="00E41A96" w:rsidP="00E41A96">
      <w:pPr>
        <w:tabs>
          <w:tab w:val="left" w:pos="-720"/>
        </w:tabs>
        <w:suppressAutoHyphens/>
        <w:spacing w:line="360" w:lineRule="auto"/>
        <w:ind w:left="426" w:hanging="426"/>
        <w:jc w:val="both"/>
        <w:rPr>
          <w:rFonts w:ascii="Arial" w:hAnsi="Arial" w:cs="Arial"/>
          <w:color w:val="000000"/>
        </w:rPr>
      </w:pPr>
    </w:p>
    <w:p w14:paraId="1599E25D" w14:textId="77777777" w:rsidR="00E41A96" w:rsidRPr="00E41A96" w:rsidRDefault="00E41A96" w:rsidP="00E41A96">
      <w:pPr>
        <w:tabs>
          <w:tab w:val="left" w:pos="-720"/>
        </w:tabs>
        <w:suppressAutoHyphens/>
        <w:spacing w:line="360" w:lineRule="auto"/>
        <w:ind w:left="426" w:hanging="426"/>
        <w:jc w:val="both"/>
        <w:rPr>
          <w:rFonts w:ascii="Arial" w:hAnsi="Arial" w:cs="Arial"/>
          <w:color w:val="000000"/>
        </w:rPr>
      </w:pPr>
      <w:r w:rsidRPr="00E41A96">
        <w:rPr>
          <w:rFonts w:ascii="Arial" w:hAnsi="Arial" w:cs="Arial"/>
          <w:color w:val="000000"/>
        </w:rPr>
        <w:t xml:space="preserve">1.2 This Code of Conduct is based on the principles of </w:t>
      </w:r>
      <w:r w:rsidRPr="00E41A96">
        <w:rPr>
          <w:rFonts w:ascii="Arial" w:hAnsi="Arial" w:cs="Arial"/>
        </w:rPr>
        <w:t>selflessness, integrity, objectivity, accountability, openness, honesty, and leadership</w:t>
      </w:r>
      <w:r w:rsidRPr="00E41A96">
        <w:rPr>
          <w:rFonts w:ascii="Arial" w:hAnsi="Arial" w:cs="Arial"/>
          <w:color w:val="000000"/>
        </w:rPr>
        <w:t>.</w:t>
      </w:r>
    </w:p>
    <w:p w14:paraId="1599E25E" w14:textId="77777777" w:rsidR="00E41A96" w:rsidRPr="00E41A96" w:rsidRDefault="00E41A96" w:rsidP="00E41A96">
      <w:pPr>
        <w:tabs>
          <w:tab w:val="left" w:pos="-720"/>
        </w:tabs>
        <w:suppressAutoHyphens/>
        <w:spacing w:line="360" w:lineRule="auto"/>
        <w:ind w:hanging="426"/>
        <w:jc w:val="both"/>
        <w:rPr>
          <w:rFonts w:ascii="Arial" w:hAnsi="Arial" w:cs="Arial"/>
          <w:color w:val="000000"/>
        </w:rPr>
      </w:pPr>
    </w:p>
    <w:p w14:paraId="1599E25F" w14:textId="77777777" w:rsidR="00E41A96" w:rsidRPr="00E41A96" w:rsidRDefault="00E41A96" w:rsidP="00E41A96">
      <w:pPr>
        <w:tabs>
          <w:tab w:val="left" w:pos="-720"/>
        </w:tabs>
        <w:suppressAutoHyphens/>
        <w:spacing w:line="360" w:lineRule="auto"/>
        <w:jc w:val="both"/>
        <w:rPr>
          <w:rFonts w:ascii="Arial" w:hAnsi="Arial" w:cs="Arial"/>
          <w:b/>
          <w:color w:val="000000"/>
          <w:u w:val="single"/>
        </w:rPr>
      </w:pPr>
      <w:r w:rsidRPr="00E41A96">
        <w:rPr>
          <w:rFonts w:ascii="Arial" w:hAnsi="Arial" w:cs="Arial"/>
          <w:b/>
          <w:color w:val="000000"/>
          <w:u w:val="single"/>
        </w:rPr>
        <w:t>2. Definitions</w:t>
      </w:r>
    </w:p>
    <w:p w14:paraId="1599E260" w14:textId="77777777" w:rsidR="00E41A96" w:rsidRPr="00E41A96" w:rsidRDefault="00E41A96" w:rsidP="00E41A96">
      <w:pPr>
        <w:tabs>
          <w:tab w:val="left" w:pos="-720"/>
        </w:tabs>
        <w:suppressAutoHyphens/>
        <w:spacing w:line="360" w:lineRule="auto"/>
        <w:jc w:val="both"/>
        <w:rPr>
          <w:rFonts w:ascii="Arial" w:hAnsi="Arial" w:cs="Arial"/>
          <w:color w:val="000000"/>
        </w:rPr>
      </w:pPr>
    </w:p>
    <w:p w14:paraId="1599E261" w14:textId="77777777" w:rsidR="00E41A96" w:rsidRPr="00E41A96" w:rsidRDefault="00E41A96" w:rsidP="00E41A96">
      <w:pPr>
        <w:tabs>
          <w:tab w:val="left" w:pos="-720"/>
        </w:tabs>
        <w:suppressAutoHyphens/>
        <w:spacing w:line="360" w:lineRule="auto"/>
        <w:ind w:left="426" w:hanging="426"/>
        <w:jc w:val="both"/>
        <w:rPr>
          <w:rFonts w:ascii="Arial" w:hAnsi="Arial" w:cs="Arial"/>
          <w:color w:val="000000"/>
        </w:rPr>
      </w:pPr>
      <w:r w:rsidRPr="00E41A96">
        <w:rPr>
          <w:rFonts w:ascii="Arial" w:hAnsi="Arial" w:cs="Arial"/>
          <w:color w:val="000000"/>
        </w:rPr>
        <w:t xml:space="preserve">2.1 For the purposes of this Code, a ‘co-opted member’ is </w:t>
      </w:r>
      <w:r w:rsidRPr="00E41A96">
        <w:rPr>
          <w:rFonts w:ascii="Arial" w:hAnsi="Arial" w:cs="Arial"/>
        </w:rPr>
        <w:t>a person who is not a member of the</w:t>
      </w:r>
      <w:r>
        <w:rPr>
          <w:rFonts w:ascii="Arial" w:hAnsi="Arial" w:cs="Arial"/>
        </w:rPr>
        <w:t xml:space="preserve"> </w:t>
      </w:r>
      <w:r w:rsidRPr="00E41A96">
        <w:rPr>
          <w:rFonts w:ascii="Arial" w:hAnsi="Arial" w:cs="Arial"/>
        </w:rPr>
        <w:t>Council but who is either a member of any committee or sub-committee of the Council, or a member of, and represents the Council on any joint committee or joint sub-committee of the Council, and</w:t>
      </w:r>
      <w:r>
        <w:rPr>
          <w:rFonts w:ascii="Arial" w:hAnsi="Arial" w:cs="Arial"/>
        </w:rPr>
        <w:t xml:space="preserve"> </w:t>
      </w:r>
      <w:r w:rsidRPr="00E41A96">
        <w:rPr>
          <w:rFonts w:ascii="Arial" w:hAnsi="Arial" w:cs="Arial"/>
        </w:rPr>
        <w:t xml:space="preserve">who is entitled to vote on any question that falls to be decided at any meeting of that committee or sub-committee. </w:t>
      </w:r>
    </w:p>
    <w:p w14:paraId="1599E262" w14:textId="77777777" w:rsidR="00E41A96" w:rsidRPr="00E41A96" w:rsidRDefault="00E41A96" w:rsidP="00E41A96">
      <w:pPr>
        <w:tabs>
          <w:tab w:val="left" w:pos="-720"/>
        </w:tabs>
        <w:suppressAutoHyphens/>
        <w:spacing w:line="360" w:lineRule="auto"/>
        <w:jc w:val="both"/>
        <w:rPr>
          <w:rFonts w:ascii="Arial" w:hAnsi="Arial" w:cs="Arial"/>
          <w:color w:val="000000"/>
        </w:rPr>
      </w:pPr>
    </w:p>
    <w:p w14:paraId="1599E263" w14:textId="77777777" w:rsidR="00E41A96" w:rsidRPr="00E41A96" w:rsidRDefault="00E41A96" w:rsidP="00E41A96">
      <w:pPr>
        <w:tabs>
          <w:tab w:val="left" w:pos="-720"/>
        </w:tabs>
        <w:suppressAutoHyphens/>
        <w:spacing w:line="360" w:lineRule="auto"/>
        <w:ind w:left="426" w:hanging="426"/>
        <w:jc w:val="both"/>
        <w:rPr>
          <w:rFonts w:ascii="Arial" w:hAnsi="Arial" w:cs="Arial"/>
          <w:color w:val="000000"/>
        </w:rPr>
      </w:pPr>
      <w:r w:rsidRPr="00E41A96">
        <w:rPr>
          <w:rFonts w:ascii="Arial" w:hAnsi="Arial" w:cs="Arial"/>
          <w:color w:val="000000"/>
        </w:rPr>
        <w:t xml:space="preserve">2.2 For the purposes of this Code, a ‘meeting’ is a meeting of the Council, any of its committees, sub-committees, joint committees or joint sub-committees. </w:t>
      </w:r>
    </w:p>
    <w:p w14:paraId="1599E264" w14:textId="77777777" w:rsidR="00E41A96" w:rsidRPr="00E41A96" w:rsidRDefault="00E41A96" w:rsidP="00E41A96">
      <w:pPr>
        <w:tabs>
          <w:tab w:val="left" w:pos="-720"/>
        </w:tabs>
        <w:suppressAutoHyphens/>
        <w:spacing w:line="360" w:lineRule="auto"/>
        <w:jc w:val="center"/>
        <w:rPr>
          <w:rFonts w:ascii="Arial" w:hAnsi="Arial" w:cs="Arial"/>
          <w:color w:val="000000"/>
        </w:rPr>
      </w:pPr>
    </w:p>
    <w:p w14:paraId="1599E265" w14:textId="77777777" w:rsidR="00E41A96" w:rsidRPr="00E41A96" w:rsidRDefault="00E41A96" w:rsidP="00E41A96">
      <w:pPr>
        <w:tabs>
          <w:tab w:val="left" w:pos="-720"/>
        </w:tabs>
        <w:suppressAutoHyphens/>
        <w:spacing w:line="360" w:lineRule="auto"/>
        <w:ind w:left="426" w:hanging="426"/>
        <w:jc w:val="both"/>
        <w:rPr>
          <w:rFonts w:ascii="Arial" w:hAnsi="Arial" w:cs="Arial"/>
          <w:color w:val="000000"/>
        </w:rPr>
      </w:pPr>
      <w:r w:rsidRPr="00E41A96">
        <w:rPr>
          <w:rFonts w:ascii="Arial" w:hAnsi="Arial" w:cs="Arial"/>
          <w:color w:val="000000"/>
        </w:rPr>
        <w:t>2.3 For the purposes of this Code, and unless otherwise expressed, a reference to a member of the Council includes a co-opted member of the Council.</w:t>
      </w:r>
    </w:p>
    <w:p w14:paraId="1599E266" w14:textId="77777777" w:rsidR="00E41A96" w:rsidRPr="00E41A96" w:rsidRDefault="00E41A96" w:rsidP="00E41A96">
      <w:pPr>
        <w:tabs>
          <w:tab w:val="left" w:pos="-720"/>
        </w:tabs>
        <w:suppressAutoHyphens/>
        <w:spacing w:line="360" w:lineRule="auto"/>
        <w:jc w:val="both"/>
        <w:rPr>
          <w:rFonts w:ascii="Arial" w:hAnsi="Arial" w:cs="Arial"/>
          <w:b/>
          <w:color w:val="000000"/>
          <w:u w:val="single"/>
        </w:rPr>
      </w:pPr>
    </w:p>
    <w:p w14:paraId="1599E267" w14:textId="77777777" w:rsidR="00E41A96" w:rsidRPr="00E41A96" w:rsidRDefault="00E41A96" w:rsidP="00E41A96">
      <w:pPr>
        <w:tabs>
          <w:tab w:val="left" w:pos="-720"/>
        </w:tabs>
        <w:suppressAutoHyphens/>
        <w:spacing w:line="360" w:lineRule="auto"/>
        <w:jc w:val="both"/>
        <w:rPr>
          <w:rFonts w:ascii="Arial" w:hAnsi="Arial" w:cs="Arial"/>
          <w:b/>
          <w:color w:val="000000"/>
          <w:u w:val="single"/>
        </w:rPr>
      </w:pPr>
      <w:r w:rsidRPr="00E41A96">
        <w:rPr>
          <w:rFonts w:ascii="Arial" w:hAnsi="Arial" w:cs="Arial"/>
          <w:b/>
          <w:color w:val="000000"/>
          <w:u w:val="single"/>
        </w:rPr>
        <w:br w:type="page"/>
      </w:r>
      <w:r w:rsidRPr="00E41A96">
        <w:rPr>
          <w:rFonts w:ascii="Arial" w:hAnsi="Arial" w:cs="Arial"/>
          <w:b/>
          <w:color w:val="000000"/>
          <w:u w:val="single"/>
        </w:rPr>
        <w:lastRenderedPageBreak/>
        <w:t>3.Member obligations</w:t>
      </w:r>
    </w:p>
    <w:p w14:paraId="1599E268" w14:textId="77777777" w:rsidR="00E41A96" w:rsidRPr="00E41A96" w:rsidRDefault="00E41A96" w:rsidP="00E41A96">
      <w:pPr>
        <w:tabs>
          <w:tab w:val="left" w:pos="-720"/>
        </w:tabs>
        <w:suppressAutoHyphens/>
        <w:spacing w:line="360" w:lineRule="auto"/>
        <w:jc w:val="both"/>
        <w:rPr>
          <w:rFonts w:ascii="Arial" w:hAnsi="Arial" w:cs="Arial"/>
          <w:color w:val="000000"/>
        </w:rPr>
      </w:pPr>
    </w:p>
    <w:p w14:paraId="1599E269" w14:textId="77777777" w:rsidR="00E41A96" w:rsidRPr="00E41A96" w:rsidRDefault="00E41A96" w:rsidP="00E41A96">
      <w:pPr>
        <w:tabs>
          <w:tab w:val="left" w:pos="-720"/>
        </w:tabs>
        <w:suppressAutoHyphens/>
        <w:spacing w:line="360" w:lineRule="auto"/>
        <w:ind w:left="426" w:hanging="426"/>
        <w:jc w:val="both"/>
        <w:rPr>
          <w:rFonts w:ascii="Arial" w:hAnsi="Arial" w:cs="Arial"/>
          <w:b/>
          <w:spacing w:val="-3"/>
        </w:rPr>
      </w:pPr>
      <w:r w:rsidRPr="00E41A96">
        <w:rPr>
          <w:rFonts w:ascii="Arial" w:hAnsi="Arial" w:cs="Arial"/>
          <w:color w:val="000000"/>
        </w:rPr>
        <w:t>When a member of the Council acts, claims to act or gives the impression of acting as a representative of the Council, he/she has the following obligations</w:t>
      </w:r>
      <w:r>
        <w:rPr>
          <w:rFonts w:ascii="Arial" w:hAnsi="Arial" w:cs="Arial"/>
          <w:color w:val="000000"/>
        </w:rPr>
        <w:t>:-</w:t>
      </w:r>
    </w:p>
    <w:p w14:paraId="1599E26A" w14:textId="77777777" w:rsidR="00E41A96" w:rsidRPr="00E41A96" w:rsidRDefault="00E41A96" w:rsidP="00E41A96">
      <w:pPr>
        <w:tabs>
          <w:tab w:val="left" w:pos="-720"/>
        </w:tabs>
        <w:suppressAutoHyphens/>
        <w:spacing w:line="360" w:lineRule="auto"/>
        <w:ind w:left="426" w:hanging="426"/>
        <w:jc w:val="both"/>
        <w:rPr>
          <w:rFonts w:ascii="Arial" w:hAnsi="Arial" w:cs="Arial"/>
        </w:rPr>
      </w:pPr>
    </w:p>
    <w:p w14:paraId="1599E26B" w14:textId="77777777" w:rsidR="00E41A96" w:rsidRPr="00E41A96" w:rsidRDefault="00E41A96" w:rsidP="00E41A96">
      <w:pPr>
        <w:suppressAutoHyphens/>
        <w:spacing w:line="360" w:lineRule="auto"/>
        <w:ind w:left="426" w:hanging="426"/>
        <w:jc w:val="both"/>
        <w:rPr>
          <w:rFonts w:ascii="Arial" w:hAnsi="Arial" w:cs="Arial"/>
        </w:rPr>
      </w:pPr>
      <w:r>
        <w:rPr>
          <w:rFonts w:ascii="Arial" w:hAnsi="Arial" w:cs="Arial"/>
        </w:rPr>
        <w:t>3.1</w:t>
      </w:r>
      <w:r w:rsidRPr="00E41A96">
        <w:rPr>
          <w:rFonts w:ascii="Arial" w:hAnsi="Arial" w:cs="Arial"/>
        </w:rPr>
        <w:t xml:space="preserve"> He/she shall behave in such a way that a reasonable person would regard as respectful</w:t>
      </w:r>
      <w:r>
        <w:rPr>
          <w:rFonts w:ascii="Arial" w:hAnsi="Arial" w:cs="Arial"/>
        </w:rPr>
        <w:t xml:space="preserve"> and not act in any way that could bring the council into disrepute.</w:t>
      </w:r>
    </w:p>
    <w:p w14:paraId="1599E26C" w14:textId="77777777" w:rsidR="00E41A96" w:rsidRPr="00E41A96" w:rsidRDefault="00E41A96" w:rsidP="00E41A96">
      <w:pPr>
        <w:tabs>
          <w:tab w:val="left" w:pos="0"/>
        </w:tabs>
        <w:suppressAutoHyphens/>
        <w:spacing w:line="360" w:lineRule="auto"/>
        <w:jc w:val="both"/>
        <w:rPr>
          <w:rFonts w:ascii="Arial" w:hAnsi="Arial" w:cs="Arial"/>
        </w:rPr>
      </w:pPr>
    </w:p>
    <w:p w14:paraId="1599E26D" w14:textId="77777777" w:rsidR="00E41A96" w:rsidRPr="00E41A96" w:rsidRDefault="00E41A96" w:rsidP="00E41A96">
      <w:pPr>
        <w:tabs>
          <w:tab w:val="left" w:pos="426"/>
        </w:tabs>
        <w:suppressAutoHyphens/>
        <w:spacing w:line="360" w:lineRule="auto"/>
        <w:ind w:left="426" w:hanging="426"/>
        <w:jc w:val="both"/>
        <w:rPr>
          <w:rFonts w:ascii="Arial" w:hAnsi="Arial" w:cs="Arial"/>
        </w:rPr>
      </w:pPr>
      <w:r>
        <w:rPr>
          <w:rFonts w:ascii="Arial" w:hAnsi="Arial" w:cs="Arial"/>
        </w:rPr>
        <w:t>3.2</w:t>
      </w:r>
      <w:r w:rsidRPr="00E41A96">
        <w:rPr>
          <w:rFonts w:ascii="Arial" w:hAnsi="Arial" w:cs="Arial"/>
        </w:rPr>
        <w:t xml:space="preserve"> He/she shall not act in a way which a reasonable person would re</w:t>
      </w:r>
      <w:r w:rsidR="0055226D">
        <w:rPr>
          <w:rFonts w:ascii="Arial" w:hAnsi="Arial" w:cs="Arial"/>
        </w:rPr>
        <w:t>gard as bullying or intimidating</w:t>
      </w:r>
      <w:r w:rsidRPr="00E41A96">
        <w:rPr>
          <w:rFonts w:ascii="Arial" w:hAnsi="Arial" w:cs="Arial"/>
        </w:rPr>
        <w:t xml:space="preserve">. </w:t>
      </w:r>
    </w:p>
    <w:p w14:paraId="1599E26E" w14:textId="77777777" w:rsidR="00E41A96" w:rsidRPr="00E41A96" w:rsidRDefault="00E41A96" w:rsidP="00E41A96">
      <w:pPr>
        <w:tabs>
          <w:tab w:val="left" w:pos="0"/>
        </w:tabs>
        <w:suppressAutoHyphens/>
        <w:spacing w:line="360" w:lineRule="auto"/>
        <w:jc w:val="both"/>
        <w:rPr>
          <w:rFonts w:ascii="Arial" w:hAnsi="Arial" w:cs="Arial"/>
        </w:rPr>
      </w:pPr>
    </w:p>
    <w:p w14:paraId="1599E26F" w14:textId="77777777" w:rsidR="00E41A96" w:rsidRPr="00E41A96" w:rsidRDefault="00E41A96" w:rsidP="00E41A96">
      <w:pPr>
        <w:tabs>
          <w:tab w:val="left" w:pos="567"/>
        </w:tabs>
        <w:suppressAutoHyphens/>
        <w:spacing w:line="360" w:lineRule="auto"/>
        <w:ind w:left="567" w:hanging="567"/>
        <w:jc w:val="both"/>
        <w:rPr>
          <w:rFonts w:ascii="Arial" w:hAnsi="Arial" w:cs="Arial"/>
        </w:rPr>
      </w:pPr>
      <w:r>
        <w:rPr>
          <w:rFonts w:ascii="Arial" w:hAnsi="Arial" w:cs="Arial"/>
        </w:rPr>
        <w:t>3.3</w:t>
      </w:r>
      <w:r w:rsidRPr="00E41A96">
        <w:rPr>
          <w:rFonts w:ascii="Arial" w:hAnsi="Arial" w:cs="Arial"/>
        </w:rPr>
        <w:t xml:space="preserve">  </w:t>
      </w:r>
      <w:r w:rsidRPr="00E41A96">
        <w:rPr>
          <w:rFonts w:ascii="Arial" w:hAnsi="Arial" w:cs="Arial"/>
          <w:spacing w:val="-3"/>
        </w:rPr>
        <w:t>He/she shall not</w:t>
      </w:r>
      <w:r w:rsidRPr="00E41A96">
        <w:rPr>
          <w:rFonts w:ascii="Arial" w:hAnsi="Arial" w:cs="Arial"/>
        </w:rPr>
        <w:t xml:space="preserve"> seek to improperly confer an advantage or disadvantage on any person</w:t>
      </w:r>
      <w:r>
        <w:rPr>
          <w:rFonts w:ascii="Arial" w:hAnsi="Arial" w:cs="Arial"/>
        </w:rPr>
        <w:t xml:space="preserve"> (including without limitation him/herself)</w:t>
      </w:r>
      <w:r w:rsidRPr="00E41A96">
        <w:rPr>
          <w:rFonts w:ascii="Arial" w:hAnsi="Arial" w:cs="Arial"/>
        </w:rPr>
        <w:t>.</w:t>
      </w:r>
    </w:p>
    <w:p w14:paraId="1599E270" w14:textId="77777777" w:rsidR="00E41A96" w:rsidRPr="00E41A96" w:rsidRDefault="00E41A96" w:rsidP="00E41A96">
      <w:pPr>
        <w:tabs>
          <w:tab w:val="left" w:pos="0"/>
        </w:tabs>
        <w:suppressAutoHyphens/>
        <w:spacing w:line="360" w:lineRule="auto"/>
        <w:jc w:val="both"/>
        <w:rPr>
          <w:rFonts w:ascii="Arial" w:hAnsi="Arial" w:cs="Arial"/>
        </w:rPr>
      </w:pPr>
    </w:p>
    <w:p w14:paraId="1599E271" w14:textId="77777777" w:rsidR="00E41A96" w:rsidRPr="00E41A96" w:rsidRDefault="00E41A96" w:rsidP="00E41A96">
      <w:pPr>
        <w:tabs>
          <w:tab w:val="left" w:pos="-142"/>
        </w:tabs>
        <w:suppressAutoHyphens/>
        <w:spacing w:line="360" w:lineRule="auto"/>
        <w:ind w:left="567" w:hanging="567"/>
        <w:jc w:val="both"/>
        <w:rPr>
          <w:rFonts w:ascii="Arial" w:hAnsi="Arial" w:cs="Arial"/>
          <w:spacing w:val="-3"/>
        </w:rPr>
      </w:pPr>
      <w:r>
        <w:rPr>
          <w:rFonts w:ascii="Arial" w:hAnsi="Arial" w:cs="Arial"/>
        </w:rPr>
        <w:t>3.4</w:t>
      </w:r>
      <w:r w:rsidRPr="00E41A96">
        <w:rPr>
          <w:rFonts w:ascii="Arial" w:hAnsi="Arial" w:cs="Arial"/>
        </w:rPr>
        <w:t xml:space="preserve"> </w:t>
      </w:r>
      <w:r w:rsidRPr="00E41A96">
        <w:rPr>
          <w:rFonts w:ascii="Arial" w:hAnsi="Arial" w:cs="Arial"/>
          <w:spacing w:val="-3"/>
        </w:rPr>
        <w:t xml:space="preserve">He/she shall use the resources of the Council in accordance with its requirements. </w:t>
      </w:r>
    </w:p>
    <w:p w14:paraId="1599E272" w14:textId="77777777" w:rsidR="00E41A96" w:rsidRPr="00E41A96" w:rsidRDefault="00E41A96" w:rsidP="00E41A96">
      <w:pPr>
        <w:tabs>
          <w:tab w:val="left" w:pos="0"/>
        </w:tabs>
        <w:suppressAutoHyphens/>
        <w:spacing w:line="360" w:lineRule="auto"/>
        <w:ind w:left="567" w:hanging="567"/>
        <w:jc w:val="both"/>
        <w:rPr>
          <w:rFonts w:ascii="Arial" w:hAnsi="Arial" w:cs="Arial"/>
          <w:spacing w:val="-3"/>
        </w:rPr>
      </w:pPr>
    </w:p>
    <w:p w14:paraId="1599E273" w14:textId="77777777" w:rsidR="00E41A96" w:rsidRDefault="00E41A96" w:rsidP="00E41A96">
      <w:pPr>
        <w:tabs>
          <w:tab w:val="left" w:pos="-142"/>
        </w:tabs>
        <w:suppressAutoHyphens/>
        <w:spacing w:line="360" w:lineRule="auto"/>
        <w:ind w:left="426" w:hanging="426"/>
        <w:jc w:val="both"/>
        <w:rPr>
          <w:rFonts w:ascii="Arial" w:hAnsi="Arial" w:cs="Arial"/>
          <w:spacing w:val="-3"/>
        </w:rPr>
      </w:pPr>
      <w:r>
        <w:rPr>
          <w:rFonts w:ascii="Arial" w:hAnsi="Arial" w:cs="Arial"/>
          <w:spacing w:val="-3"/>
        </w:rPr>
        <w:t>3.5</w:t>
      </w:r>
      <w:r w:rsidRPr="00E41A96">
        <w:rPr>
          <w:rFonts w:ascii="Arial" w:hAnsi="Arial" w:cs="Arial"/>
          <w:spacing w:val="-3"/>
        </w:rPr>
        <w:t xml:space="preserve">  He/she shall not disclose information which is confidential or where disclosure is prohibited by law.</w:t>
      </w:r>
    </w:p>
    <w:p w14:paraId="1599E274" w14:textId="77777777" w:rsidR="00CD4014" w:rsidRDefault="00CD4014" w:rsidP="00E41A96">
      <w:pPr>
        <w:tabs>
          <w:tab w:val="left" w:pos="-142"/>
        </w:tabs>
        <w:suppressAutoHyphens/>
        <w:spacing w:line="360" w:lineRule="auto"/>
        <w:ind w:left="426" w:hanging="426"/>
        <w:jc w:val="both"/>
        <w:rPr>
          <w:rFonts w:ascii="Arial" w:hAnsi="Arial" w:cs="Arial"/>
          <w:spacing w:val="-3"/>
        </w:rPr>
      </w:pPr>
    </w:p>
    <w:p w14:paraId="1599E275" w14:textId="77777777" w:rsidR="00E41A96" w:rsidRDefault="00E41A96" w:rsidP="00E41A96">
      <w:pPr>
        <w:tabs>
          <w:tab w:val="left" w:pos="-142"/>
        </w:tabs>
        <w:suppressAutoHyphens/>
        <w:spacing w:line="360" w:lineRule="auto"/>
        <w:ind w:left="426" w:hanging="426"/>
        <w:jc w:val="both"/>
        <w:rPr>
          <w:rFonts w:ascii="Arial" w:hAnsi="Arial" w:cs="Arial"/>
          <w:spacing w:val="-3"/>
        </w:rPr>
      </w:pPr>
      <w:r>
        <w:rPr>
          <w:rFonts w:ascii="Arial" w:hAnsi="Arial" w:cs="Arial"/>
          <w:spacing w:val="-3"/>
        </w:rPr>
        <w:t xml:space="preserve">3.6 </w:t>
      </w:r>
      <w:r>
        <w:rPr>
          <w:rFonts w:ascii="Arial" w:hAnsi="Arial" w:cs="Arial"/>
          <w:spacing w:val="-3"/>
        </w:rPr>
        <w:tab/>
        <w:t>He/she shall exercise his/her own independent judgment, taking decisions for good and substantial reasons</w:t>
      </w:r>
    </w:p>
    <w:p w14:paraId="1599E276" w14:textId="77777777" w:rsidR="00E41A96" w:rsidRPr="00E41A96" w:rsidRDefault="00E41A96" w:rsidP="00E41A96">
      <w:pPr>
        <w:tabs>
          <w:tab w:val="left" w:pos="-142"/>
        </w:tabs>
        <w:suppressAutoHyphens/>
        <w:spacing w:line="360" w:lineRule="auto"/>
        <w:ind w:left="426" w:hanging="426"/>
        <w:jc w:val="both"/>
        <w:rPr>
          <w:rFonts w:ascii="Arial" w:hAnsi="Arial" w:cs="Arial"/>
          <w:spacing w:val="-3"/>
        </w:rPr>
      </w:pPr>
    </w:p>
    <w:p w14:paraId="1599E277" w14:textId="77777777" w:rsidR="00D2611D" w:rsidRPr="00E41A96" w:rsidRDefault="00D2611D" w:rsidP="00240B06">
      <w:pPr>
        <w:autoSpaceDE w:val="0"/>
        <w:autoSpaceDN w:val="0"/>
        <w:adjustRightInd w:val="0"/>
        <w:outlineLvl w:val="0"/>
        <w:rPr>
          <w:rFonts w:ascii="Arial" w:hAnsi="Arial" w:cs="Arial"/>
          <w:b/>
          <w:lang w:val="en-US"/>
        </w:rPr>
      </w:pPr>
      <w:r w:rsidRPr="00E41A96">
        <w:rPr>
          <w:rFonts w:ascii="Arial" w:hAnsi="Arial" w:cs="Arial"/>
          <w:b/>
          <w:lang w:val="en-US"/>
        </w:rPr>
        <w:t>Part 2 - Interests</w:t>
      </w:r>
    </w:p>
    <w:p w14:paraId="1599E278" w14:textId="77777777" w:rsidR="00D2611D" w:rsidRPr="00E41A96" w:rsidRDefault="00D2611D" w:rsidP="0026052B">
      <w:pPr>
        <w:autoSpaceDE w:val="0"/>
        <w:autoSpaceDN w:val="0"/>
        <w:adjustRightInd w:val="0"/>
        <w:jc w:val="center"/>
        <w:rPr>
          <w:rFonts w:ascii="Arial" w:hAnsi="Arial" w:cs="Arial"/>
          <w:lang w:val="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9180"/>
      </w:tblGrid>
      <w:tr w:rsidR="00D2611D" w:rsidRPr="00E41A96" w14:paraId="1599E27B" w14:textId="77777777" w:rsidTr="0026052B">
        <w:tc>
          <w:tcPr>
            <w:tcW w:w="9828" w:type="dxa"/>
            <w:gridSpan w:val="2"/>
            <w:tcBorders>
              <w:top w:val="nil"/>
              <w:left w:val="nil"/>
              <w:bottom w:val="nil"/>
              <w:right w:val="nil"/>
            </w:tcBorders>
          </w:tcPr>
          <w:p w14:paraId="1599E279" w14:textId="77777777" w:rsidR="00D2611D" w:rsidRPr="00E41A96" w:rsidRDefault="00D2611D" w:rsidP="0026052B">
            <w:pPr>
              <w:autoSpaceDE w:val="0"/>
              <w:autoSpaceDN w:val="0"/>
              <w:adjustRightInd w:val="0"/>
              <w:rPr>
                <w:rFonts w:ascii="Arial" w:hAnsi="Arial" w:cs="Arial"/>
                <w:b/>
                <w:bCs/>
                <w:lang w:val="en-US"/>
              </w:rPr>
            </w:pPr>
            <w:r w:rsidRPr="00E41A96">
              <w:rPr>
                <w:rFonts w:ascii="Arial" w:hAnsi="Arial" w:cs="Arial"/>
                <w:b/>
                <w:bCs/>
                <w:lang w:val="en-US"/>
              </w:rPr>
              <w:t>Personal interests</w:t>
            </w:r>
          </w:p>
          <w:p w14:paraId="1599E27A"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7D" w14:textId="77777777" w:rsidTr="0026052B">
        <w:tc>
          <w:tcPr>
            <w:tcW w:w="9828" w:type="dxa"/>
            <w:gridSpan w:val="2"/>
            <w:tcBorders>
              <w:top w:val="nil"/>
              <w:left w:val="nil"/>
              <w:bottom w:val="nil"/>
              <w:right w:val="nil"/>
            </w:tcBorders>
          </w:tcPr>
          <w:p w14:paraId="1599E27C" w14:textId="77777777" w:rsidR="00D2611D" w:rsidRPr="00E41A96" w:rsidRDefault="00D2611D" w:rsidP="00C11123">
            <w:pPr>
              <w:autoSpaceDE w:val="0"/>
              <w:autoSpaceDN w:val="0"/>
              <w:adjustRightInd w:val="0"/>
              <w:ind w:left="360" w:hanging="360"/>
              <w:jc w:val="both"/>
              <w:rPr>
                <w:rFonts w:ascii="Arial" w:hAnsi="Arial" w:cs="Arial"/>
                <w:b/>
                <w:bCs/>
                <w:lang w:val="en-US"/>
              </w:rPr>
            </w:pPr>
            <w:r w:rsidRPr="00E41A96">
              <w:rPr>
                <w:rFonts w:ascii="Arial" w:hAnsi="Arial" w:cs="Arial"/>
                <w:bCs/>
                <w:lang w:val="en-US"/>
              </w:rPr>
              <w:t>4.</w:t>
            </w:r>
            <w:r w:rsidRPr="00E41A96">
              <w:rPr>
                <w:rFonts w:ascii="Arial" w:hAnsi="Arial" w:cs="Arial"/>
                <w:b/>
                <w:bCs/>
                <w:lang w:val="en-US"/>
              </w:rPr>
              <w:tab/>
            </w:r>
            <w:r w:rsidRPr="00E41A96">
              <w:rPr>
                <w:rFonts w:ascii="Arial" w:hAnsi="Arial" w:cs="Arial"/>
                <w:bCs/>
                <w:lang w:val="en-US"/>
              </w:rPr>
              <w:t>In addition to the statutory requirements under the Act in relation to Disclosable Pecuniary Interests and save for the subject interest already having been declared as a Disclosable Pecuniary Interest and the statutory provisions complied with, the following Paragraphs 5 to 8 shall also apply.</w:t>
            </w:r>
          </w:p>
        </w:tc>
      </w:tr>
      <w:tr w:rsidR="00D2611D" w:rsidRPr="00E41A96" w14:paraId="1599E294" w14:textId="77777777" w:rsidTr="0026052B">
        <w:tc>
          <w:tcPr>
            <w:tcW w:w="648" w:type="dxa"/>
            <w:tcBorders>
              <w:top w:val="nil"/>
              <w:left w:val="nil"/>
              <w:bottom w:val="nil"/>
              <w:right w:val="nil"/>
            </w:tcBorders>
          </w:tcPr>
          <w:p w14:paraId="1599E27E" w14:textId="77777777" w:rsidR="00D2611D" w:rsidRPr="00E41A96" w:rsidRDefault="00D2611D" w:rsidP="0026052B">
            <w:pPr>
              <w:autoSpaceDE w:val="0"/>
              <w:autoSpaceDN w:val="0"/>
              <w:adjustRightInd w:val="0"/>
              <w:rPr>
                <w:rFonts w:ascii="Arial" w:hAnsi="Arial" w:cs="Arial"/>
                <w:lang w:val="en-US"/>
              </w:rPr>
            </w:pPr>
          </w:p>
          <w:p w14:paraId="1599E27F" w14:textId="77777777" w:rsidR="00D2611D" w:rsidRPr="00E41A96" w:rsidRDefault="00D2611D" w:rsidP="0026052B">
            <w:pPr>
              <w:autoSpaceDE w:val="0"/>
              <w:autoSpaceDN w:val="0"/>
              <w:adjustRightInd w:val="0"/>
              <w:rPr>
                <w:rFonts w:ascii="Arial" w:hAnsi="Arial" w:cs="Arial"/>
                <w:lang w:val="en-US"/>
              </w:rPr>
            </w:pPr>
            <w:r w:rsidRPr="00E41A96">
              <w:rPr>
                <w:rFonts w:ascii="Arial" w:hAnsi="Arial" w:cs="Arial"/>
                <w:lang w:val="en-US"/>
              </w:rPr>
              <w:t>5.</w:t>
            </w:r>
          </w:p>
        </w:tc>
        <w:tc>
          <w:tcPr>
            <w:tcW w:w="9180" w:type="dxa"/>
            <w:tcBorders>
              <w:top w:val="nil"/>
              <w:left w:val="nil"/>
              <w:bottom w:val="nil"/>
              <w:right w:val="nil"/>
            </w:tcBorders>
          </w:tcPr>
          <w:p w14:paraId="1599E280" w14:textId="77777777" w:rsidR="00D2611D" w:rsidRPr="00E41A96" w:rsidRDefault="00D2611D" w:rsidP="0026052B">
            <w:pPr>
              <w:autoSpaceDE w:val="0"/>
              <w:autoSpaceDN w:val="0"/>
              <w:adjustRightInd w:val="0"/>
              <w:rPr>
                <w:rFonts w:ascii="Arial" w:hAnsi="Arial" w:cs="Arial"/>
                <w:lang w:val="en-US"/>
              </w:rPr>
            </w:pPr>
          </w:p>
          <w:p w14:paraId="1599E281" w14:textId="77777777" w:rsidR="00D2611D" w:rsidRPr="00E41A96" w:rsidRDefault="00D2611D" w:rsidP="0026052B">
            <w:pPr>
              <w:autoSpaceDE w:val="0"/>
              <w:autoSpaceDN w:val="0"/>
              <w:adjustRightInd w:val="0"/>
              <w:rPr>
                <w:rFonts w:ascii="Arial" w:hAnsi="Arial" w:cs="Arial"/>
                <w:lang w:val="en-US"/>
              </w:rPr>
            </w:pPr>
            <w:r w:rsidRPr="00E41A96">
              <w:rPr>
                <w:rFonts w:ascii="Arial" w:hAnsi="Arial" w:cs="Arial"/>
                <w:lang w:val="en-US"/>
              </w:rPr>
              <w:t>(1)</w:t>
            </w:r>
            <w:r w:rsidRPr="00E41A96">
              <w:rPr>
                <w:rFonts w:ascii="Arial" w:hAnsi="Arial" w:cs="Arial"/>
                <w:lang w:val="en-US"/>
              </w:rPr>
              <w:tab/>
              <w:t>You have a personal interest in any business of the council where either—</w:t>
            </w:r>
          </w:p>
          <w:p w14:paraId="1599E282" w14:textId="77777777" w:rsidR="00D2611D" w:rsidRPr="00E41A96" w:rsidRDefault="00D2611D" w:rsidP="0026052B">
            <w:pPr>
              <w:autoSpaceDE w:val="0"/>
              <w:autoSpaceDN w:val="0"/>
              <w:adjustRightInd w:val="0"/>
              <w:rPr>
                <w:rFonts w:ascii="Arial" w:hAnsi="Arial" w:cs="Arial"/>
                <w:lang w:val="en-US"/>
              </w:rPr>
            </w:pPr>
            <w:r w:rsidRPr="00E41A96">
              <w:rPr>
                <w:rFonts w:ascii="Arial" w:hAnsi="Arial" w:cs="Arial"/>
                <w:lang w:val="en-US"/>
              </w:rPr>
              <w:tab/>
              <w:t>(a)</w:t>
            </w:r>
            <w:r w:rsidRPr="00E41A96">
              <w:rPr>
                <w:rFonts w:ascii="Arial" w:hAnsi="Arial" w:cs="Arial"/>
                <w:lang w:val="en-US"/>
              </w:rPr>
              <w:tab/>
              <w:t>it relates to or is likely to affect—</w:t>
            </w:r>
          </w:p>
          <w:p w14:paraId="1599E283" w14:textId="77777777" w:rsidR="00D2611D" w:rsidRPr="00E41A96" w:rsidRDefault="00D2611D" w:rsidP="0026052B">
            <w:pPr>
              <w:autoSpaceDE w:val="0"/>
              <w:autoSpaceDN w:val="0"/>
              <w:adjustRightInd w:val="0"/>
              <w:ind w:left="2160" w:hanging="720"/>
              <w:rPr>
                <w:rFonts w:ascii="Arial" w:hAnsi="Arial" w:cs="Arial"/>
                <w:lang w:val="en-US"/>
              </w:rPr>
            </w:pPr>
            <w:r w:rsidRPr="00E41A96">
              <w:rPr>
                <w:rFonts w:ascii="Arial" w:hAnsi="Arial" w:cs="Arial"/>
                <w:lang w:val="en-US"/>
              </w:rPr>
              <w:t>(i)</w:t>
            </w:r>
            <w:r w:rsidRPr="00E41A96">
              <w:rPr>
                <w:rFonts w:ascii="Arial" w:hAnsi="Arial" w:cs="Arial"/>
                <w:lang w:val="en-US"/>
              </w:rPr>
              <w:tab/>
              <w:t>any body of which you are a member or in a position of general control or management and to which you are appointed or nominated by the council;</w:t>
            </w:r>
          </w:p>
          <w:p w14:paraId="1599E284" w14:textId="77777777" w:rsidR="00D2611D" w:rsidRPr="00E41A96" w:rsidRDefault="00D2611D" w:rsidP="0026052B">
            <w:pPr>
              <w:numPr>
                <w:ilvl w:val="0"/>
                <w:numId w:val="8"/>
              </w:numPr>
              <w:autoSpaceDE w:val="0"/>
              <w:autoSpaceDN w:val="0"/>
              <w:adjustRightInd w:val="0"/>
              <w:rPr>
                <w:rFonts w:ascii="Arial" w:hAnsi="Arial" w:cs="Arial"/>
                <w:lang w:val="en-US"/>
              </w:rPr>
            </w:pPr>
            <w:r w:rsidRPr="00E41A96">
              <w:rPr>
                <w:rFonts w:ascii="Arial" w:hAnsi="Arial" w:cs="Arial"/>
                <w:lang w:val="en-US"/>
              </w:rPr>
              <w:t>any body—</w:t>
            </w:r>
          </w:p>
          <w:p w14:paraId="1599E285" w14:textId="77777777" w:rsidR="00D2611D" w:rsidRPr="00E41A96" w:rsidRDefault="00D2611D" w:rsidP="0026052B">
            <w:pPr>
              <w:autoSpaceDE w:val="0"/>
              <w:autoSpaceDN w:val="0"/>
              <w:adjustRightInd w:val="0"/>
              <w:ind w:firstLine="2160"/>
              <w:rPr>
                <w:rFonts w:ascii="Arial" w:hAnsi="Arial" w:cs="Arial"/>
                <w:lang w:val="en-US"/>
              </w:rPr>
            </w:pPr>
            <w:r w:rsidRPr="00E41A96">
              <w:rPr>
                <w:rFonts w:ascii="Arial" w:hAnsi="Arial" w:cs="Arial"/>
                <w:lang w:val="en-US"/>
              </w:rPr>
              <w:t>(aa)</w:t>
            </w:r>
            <w:r w:rsidRPr="00E41A96">
              <w:rPr>
                <w:rFonts w:ascii="Arial" w:hAnsi="Arial" w:cs="Arial"/>
                <w:lang w:val="en-US"/>
              </w:rPr>
              <w:tab/>
              <w:t>exercising functions of a public nature;</w:t>
            </w:r>
          </w:p>
          <w:p w14:paraId="1599E286" w14:textId="77777777" w:rsidR="00D2611D" w:rsidRPr="00E41A96" w:rsidRDefault="00D2611D" w:rsidP="0026052B">
            <w:pPr>
              <w:numPr>
                <w:ilvl w:val="1"/>
                <w:numId w:val="8"/>
              </w:numPr>
              <w:autoSpaceDE w:val="0"/>
              <w:autoSpaceDN w:val="0"/>
              <w:adjustRightInd w:val="0"/>
              <w:rPr>
                <w:rFonts w:ascii="Arial" w:hAnsi="Arial" w:cs="Arial"/>
                <w:lang w:val="en-US"/>
              </w:rPr>
            </w:pPr>
            <w:r w:rsidRPr="00E41A96">
              <w:rPr>
                <w:rFonts w:ascii="Arial" w:hAnsi="Arial" w:cs="Arial"/>
                <w:lang w:val="en-US"/>
              </w:rPr>
              <w:t>directed to charitable purposes; or</w:t>
            </w:r>
          </w:p>
          <w:p w14:paraId="1599E287" w14:textId="77777777" w:rsidR="00D2611D" w:rsidRPr="00E41A96" w:rsidRDefault="00D2611D" w:rsidP="0026052B">
            <w:pPr>
              <w:numPr>
                <w:ilvl w:val="1"/>
                <w:numId w:val="8"/>
              </w:numPr>
              <w:autoSpaceDE w:val="0"/>
              <w:autoSpaceDN w:val="0"/>
              <w:adjustRightInd w:val="0"/>
              <w:rPr>
                <w:rFonts w:ascii="Arial" w:hAnsi="Arial" w:cs="Arial"/>
                <w:lang w:val="en-US"/>
              </w:rPr>
            </w:pPr>
            <w:r w:rsidRPr="00E41A96">
              <w:rPr>
                <w:rFonts w:ascii="Arial" w:hAnsi="Arial" w:cs="Arial"/>
                <w:lang w:val="en-US"/>
              </w:rPr>
              <w:t xml:space="preserve">one of whose principal purposes includes the influence of public opinion or policy (including any political party or </w:t>
            </w:r>
            <w:r w:rsidRPr="00E41A96">
              <w:rPr>
                <w:rFonts w:ascii="Arial" w:hAnsi="Arial" w:cs="Arial"/>
                <w:lang w:val="en-US"/>
              </w:rPr>
              <w:lastRenderedPageBreak/>
              <w:t xml:space="preserve">trade union), </w:t>
            </w:r>
          </w:p>
          <w:p w14:paraId="1599E288" w14:textId="77777777" w:rsidR="00D2611D" w:rsidRPr="00E41A96" w:rsidRDefault="00D2611D" w:rsidP="0026052B">
            <w:pPr>
              <w:autoSpaceDE w:val="0"/>
              <w:autoSpaceDN w:val="0"/>
              <w:adjustRightInd w:val="0"/>
              <w:ind w:left="2160"/>
              <w:rPr>
                <w:rFonts w:ascii="Arial" w:hAnsi="Arial" w:cs="Arial"/>
                <w:lang w:val="en-US"/>
              </w:rPr>
            </w:pPr>
            <w:r w:rsidRPr="00E41A96">
              <w:rPr>
                <w:rFonts w:ascii="Arial" w:hAnsi="Arial" w:cs="Arial"/>
                <w:lang w:val="en-US"/>
              </w:rPr>
              <w:t>of which you are a member or in a position of general control or management;</w:t>
            </w:r>
          </w:p>
          <w:p w14:paraId="1599E289" w14:textId="77777777" w:rsidR="00D2611D" w:rsidRPr="00E41A96" w:rsidRDefault="00D2611D" w:rsidP="0026052B">
            <w:pPr>
              <w:autoSpaceDE w:val="0"/>
              <w:autoSpaceDN w:val="0"/>
              <w:adjustRightInd w:val="0"/>
              <w:ind w:left="1440"/>
              <w:rPr>
                <w:rFonts w:ascii="Arial" w:hAnsi="Arial" w:cs="Arial"/>
                <w:color w:val="000000"/>
                <w:lang w:val="en-US"/>
              </w:rPr>
            </w:pPr>
            <w:r w:rsidRPr="00E41A96">
              <w:rPr>
                <w:rFonts w:ascii="Arial" w:hAnsi="Arial" w:cs="Arial"/>
                <w:lang w:val="en-US"/>
              </w:rPr>
              <w:t>(iii)</w:t>
            </w:r>
            <w:r w:rsidRPr="00E41A96">
              <w:rPr>
                <w:rFonts w:ascii="Arial" w:hAnsi="Arial" w:cs="Arial"/>
                <w:lang w:val="en-US"/>
              </w:rPr>
              <w:tab/>
              <w:t>any person or body who employs or has appointed you;</w:t>
            </w:r>
          </w:p>
          <w:p w14:paraId="1599E28A" w14:textId="77777777" w:rsidR="00D2611D" w:rsidRPr="00E41A96" w:rsidRDefault="00D2611D" w:rsidP="000F1F88">
            <w:pPr>
              <w:autoSpaceDE w:val="0"/>
              <w:autoSpaceDN w:val="0"/>
              <w:adjustRightInd w:val="0"/>
              <w:ind w:left="2160" w:hanging="720"/>
              <w:rPr>
                <w:rFonts w:ascii="Arial" w:hAnsi="Arial" w:cs="Arial"/>
                <w:lang w:val="en-US"/>
              </w:rPr>
            </w:pPr>
            <w:r w:rsidRPr="00E41A96">
              <w:rPr>
                <w:rFonts w:ascii="Arial" w:hAnsi="Arial" w:cs="Arial"/>
                <w:lang w:val="en-US"/>
              </w:rPr>
              <w:t>(iv)</w:t>
            </w:r>
            <w:r w:rsidRPr="00E41A96">
              <w:rPr>
                <w:rFonts w:ascii="Arial" w:hAnsi="Arial" w:cs="Arial"/>
                <w:lang w:val="en-US"/>
              </w:rPr>
              <w:tab/>
              <w:t>the interests of any person from whom you have received a gift or hospitality with an estimated value of at least £50;</w:t>
            </w:r>
          </w:p>
          <w:p w14:paraId="1599E28B" w14:textId="77777777" w:rsidR="00D2611D" w:rsidRPr="00E41A96" w:rsidRDefault="00D2611D" w:rsidP="0026052B">
            <w:pPr>
              <w:autoSpaceDE w:val="0"/>
              <w:autoSpaceDN w:val="0"/>
              <w:adjustRightInd w:val="0"/>
              <w:ind w:left="1440"/>
              <w:rPr>
                <w:rFonts w:ascii="Arial" w:hAnsi="Arial" w:cs="Arial"/>
                <w:lang w:val="en-US"/>
              </w:rPr>
            </w:pPr>
          </w:p>
          <w:p w14:paraId="1599E28C" w14:textId="77777777" w:rsidR="00D2611D" w:rsidRPr="00E41A96" w:rsidRDefault="00D2611D" w:rsidP="00DA3B18">
            <w:pPr>
              <w:autoSpaceDE w:val="0"/>
              <w:autoSpaceDN w:val="0"/>
              <w:adjustRightInd w:val="0"/>
              <w:ind w:left="1440" w:hanging="720"/>
              <w:jc w:val="both"/>
              <w:rPr>
                <w:rFonts w:ascii="Arial" w:hAnsi="Arial" w:cs="Arial"/>
                <w:lang w:val="en-US"/>
              </w:rPr>
            </w:pPr>
            <w:r w:rsidRPr="00E41A96">
              <w:rPr>
                <w:rFonts w:ascii="Arial" w:hAnsi="Arial" w:cs="Arial"/>
                <w:lang w:val="en-US"/>
              </w:rPr>
              <w:t>(b)</w:t>
            </w:r>
            <w:r w:rsidRPr="00E41A96">
              <w:rPr>
                <w:rFonts w:ascii="Arial" w:hAnsi="Arial" w:cs="Arial"/>
                <w:lang w:val="en-US"/>
              </w:rPr>
              <w:tab/>
              <w:t>a decision in relation to that business might reasonably be regarded as affecting your well-being or financial position or the well-being or financial position of a relevant person to a greater extent than the majority of other council tax payers, ratepayers or inhabitants of the ward affected by the decision;</w:t>
            </w:r>
          </w:p>
          <w:p w14:paraId="1599E28D" w14:textId="77777777" w:rsidR="00D2611D" w:rsidRPr="00E41A96" w:rsidRDefault="00D2611D" w:rsidP="0026052B">
            <w:pPr>
              <w:autoSpaceDE w:val="0"/>
              <w:autoSpaceDN w:val="0"/>
              <w:adjustRightInd w:val="0"/>
              <w:ind w:left="1440"/>
              <w:rPr>
                <w:rFonts w:ascii="Arial" w:hAnsi="Arial" w:cs="Arial"/>
                <w:lang w:val="en-US"/>
              </w:rPr>
            </w:pPr>
          </w:p>
          <w:p w14:paraId="1599E28E" w14:textId="77777777" w:rsidR="00D2611D" w:rsidRPr="00E41A96" w:rsidRDefault="00D2611D" w:rsidP="0026052B">
            <w:pPr>
              <w:autoSpaceDE w:val="0"/>
              <w:autoSpaceDN w:val="0"/>
              <w:adjustRightInd w:val="0"/>
              <w:rPr>
                <w:rFonts w:ascii="Arial" w:hAnsi="Arial" w:cs="Arial"/>
                <w:lang w:val="en-US"/>
              </w:rPr>
            </w:pPr>
            <w:r w:rsidRPr="00E41A96">
              <w:rPr>
                <w:rFonts w:ascii="Arial" w:hAnsi="Arial" w:cs="Arial"/>
                <w:lang w:val="en-US"/>
              </w:rPr>
              <w:t>(2)</w:t>
            </w:r>
            <w:r w:rsidRPr="00E41A96">
              <w:rPr>
                <w:rFonts w:ascii="Arial" w:hAnsi="Arial" w:cs="Arial"/>
                <w:lang w:val="en-US"/>
              </w:rPr>
              <w:tab/>
              <w:t>In sub-paragraph (1)(b), a relevant person is—</w:t>
            </w:r>
          </w:p>
          <w:p w14:paraId="1599E28F" w14:textId="77777777" w:rsidR="00D2611D" w:rsidRPr="00E41A96" w:rsidRDefault="00D2611D" w:rsidP="0026052B">
            <w:pPr>
              <w:autoSpaceDE w:val="0"/>
              <w:autoSpaceDN w:val="0"/>
              <w:adjustRightInd w:val="0"/>
              <w:ind w:left="1440" w:hanging="720"/>
              <w:rPr>
                <w:rFonts w:ascii="Arial" w:hAnsi="Arial" w:cs="Arial"/>
                <w:lang w:val="en-US"/>
              </w:rPr>
            </w:pPr>
            <w:r w:rsidRPr="00E41A96">
              <w:rPr>
                <w:rFonts w:ascii="Arial" w:hAnsi="Arial" w:cs="Arial"/>
                <w:lang w:val="en-US"/>
              </w:rPr>
              <w:t>(a)</w:t>
            </w:r>
            <w:r w:rsidRPr="00E41A96">
              <w:rPr>
                <w:rFonts w:ascii="Arial" w:hAnsi="Arial" w:cs="Arial"/>
                <w:lang w:val="en-US"/>
              </w:rPr>
              <w:tab/>
              <w:t>a member of your family or any person with whom you have a close association; or</w:t>
            </w:r>
          </w:p>
          <w:p w14:paraId="1599E290" w14:textId="77777777" w:rsidR="00D2611D" w:rsidRPr="00E41A96" w:rsidRDefault="00D2611D" w:rsidP="0026052B">
            <w:pPr>
              <w:autoSpaceDE w:val="0"/>
              <w:autoSpaceDN w:val="0"/>
              <w:adjustRightInd w:val="0"/>
              <w:ind w:left="1440" w:hanging="720"/>
              <w:rPr>
                <w:rFonts w:ascii="Arial" w:hAnsi="Arial" w:cs="Arial"/>
                <w:lang w:val="en-US"/>
              </w:rPr>
            </w:pPr>
            <w:r w:rsidRPr="00E41A96">
              <w:rPr>
                <w:rFonts w:ascii="Arial" w:hAnsi="Arial" w:cs="Arial"/>
                <w:lang w:val="en-US"/>
              </w:rPr>
              <w:t>(b)</w:t>
            </w:r>
            <w:r w:rsidRPr="00E41A96">
              <w:rPr>
                <w:rFonts w:ascii="Arial" w:hAnsi="Arial" w:cs="Arial"/>
                <w:lang w:val="en-US"/>
              </w:rPr>
              <w:tab/>
              <w:t>any person or body who employs or has appointed such persons, any firm in which they are a partner, or any company of which they are directors;</w:t>
            </w:r>
          </w:p>
          <w:p w14:paraId="1599E291" w14:textId="77777777" w:rsidR="00D2611D" w:rsidRPr="00E41A96" w:rsidRDefault="00D2611D" w:rsidP="0026052B">
            <w:pPr>
              <w:autoSpaceDE w:val="0"/>
              <w:autoSpaceDN w:val="0"/>
              <w:adjustRightInd w:val="0"/>
              <w:ind w:left="1440" w:hanging="720"/>
              <w:rPr>
                <w:rFonts w:ascii="Arial" w:hAnsi="Arial" w:cs="Arial"/>
                <w:lang w:val="en-US"/>
              </w:rPr>
            </w:pPr>
            <w:r w:rsidRPr="00E41A96">
              <w:rPr>
                <w:rFonts w:ascii="Arial" w:hAnsi="Arial" w:cs="Arial"/>
                <w:lang w:val="en-US"/>
              </w:rPr>
              <w:t>(c)</w:t>
            </w:r>
            <w:r w:rsidRPr="00E41A96">
              <w:rPr>
                <w:rFonts w:ascii="Arial" w:hAnsi="Arial" w:cs="Arial"/>
                <w:lang w:val="en-US"/>
              </w:rPr>
              <w:tab/>
              <w:t>any person or body in whom such persons have a beneficial interest in a class of securities exceeding the nominal value of £25,000; or</w:t>
            </w:r>
          </w:p>
          <w:p w14:paraId="1599E292" w14:textId="77777777" w:rsidR="00D2611D" w:rsidRPr="00E41A96" w:rsidRDefault="00D2611D" w:rsidP="0026052B">
            <w:pPr>
              <w:autoSpaceDE w:val="0"/>
              <w:autoSpaceDN w:val="0"/>
              <w:adjustRightInd w:val="0"/>
              <w:ind w:left="1440" w:hanging="720"/>
              <w:rPr>
                <w:rFonts w:ascii="Arial" w:hAnsi="Arial" w:cs="Arial"/>
                <w:lang w:val="en-US"/>
              </w:rPr>
            </w:pPr>
            <w:r w:rsidRPr="00E41A96">
              <w:rPr>
                <w:rFonts w:ascii="Arial" w:hAnsi="Arial" w:cs="Arial"/>
                <w:lang w:val="en-US"/>
              </w:rPr>
              <w:t>(d)</w:t>
            </w:r>
            <w:r w:rsidRPr="00E41A96">
              <w:rPr>
                <w:rFonts w:ascii="Arial" w:hAnsi="Arial" w:cs="Arial"/>
                <w:lang w:val="en-US"/>
              </w:rPr>
              <w:tab/>
              <w:t>any body of a type described in sub-paragraph (1) (a) (i) or (ii).</w:t>
            </w:r>
          </w:p>
          <w:p w14:paraId="1599E293"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97" w14:textId="77777777" w:rsidTr="0026052B">
        <w:tc>
          <w:tcPr>
            <w:tcW w:w="9828" w:type="dxa"/>
            <w:gridSpan w:val="2"/>
            <w:tcBorders>
              <w:top w:val="nil"/>
              <w:left w:val="nil"/>
              <w:bottom w:val="nil"/>
              <w:right w:val="nil"/>
            </w:tcBorders>
          </w:tcPr>
          <w:p w14:paraId="1599E295" w14:textId="77777777" w:rsidR="00D2611D" w:rsidRPr="00E41A96" w:rsidRDefault="00D2611D" w:rsidP="0026052B">
            <w:pPr>
              <w:autoSpaceDE w:val="0"/>
              <w:autoSpaceDN w:val="0"/>
              <w:adjustRightInd w:val="0"/>
              <w:rPr>
                <w:rFonts w:ascii="Arial" w:hAnsi="Arial" w:cs="Arial"/>
                <w:b/>
                <w:bCs/>
                <w:lang w:val="en-US"/>
              </w:rPr>
            </w:pPr>
            <w:r w:rsidRPr="00E41A96">
              <w:rPr>
                <w:rFonts w:ascii="Arial" w:hAnsi="Arial" w:cs="Arial"/>
                <w:b/>
                <w:bCs/>
                <w:lang w:val="en-US"/>
              </w:rPr>
              <w:lastRenderedPageBreak/>
              <w:t>Disclosure of personal interests</w:t>
            </w:r>
          </w:p>
          <w:p w14:paraId="1599E296"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A2" w14:textId="77777777" w:rsidTr="0026052B">
        <w:tc>
          <w:tcPr>
            <w:tcW w:w="648" w:type="dxa"/>
            <w:tcBorders>
              <w:top w:val="nil"/>
              <w:left w:val="nil"/>
              <w:bottom w:val="nil"/>
              <w:right w:val="nil"/>
            </w:tcBorders>
          </w:tcPr>
          <w:p w14:paraId="1599E298" w14:textId="77777777" w:rsidR="00D2611D" w:rsidRPr="00E41A96" w:rsidRDefault="00D2611D" w:rsidP="0026052B">
            <w:pPr>
              <w:autoSpaceDE w:val="0"/>
              <w:autoSpaceDN w:val="0"/>
              <w:adjustRightInd w:val="0"/>
              <w:rPr>
                <w:rFonts w:ascii="Arial" w:hAnsi="Arial" w:cs="Arial"/>
                <w:lang w:val="en-US"/>
              </w:rPr>
            </w:pPr>
            <w:r w:rsidRPr="00E41A96">
              <w:rPr>
                <w:rFonts w:ascii="Arial" w:hAnsi="Arial" w:cs="Arial"/>
                <w:lang w:val="en-US"/>
              </w:rPr>
              <w:t>6.</w:t>
            </w:r>
          </w:p>
        </w:tc>
        <w:tc>
          <w:tcPr>
            <w:tcW w:w="9180" w:type="dxa"/>
            <w:tcBorders>
              <w:top w:val="nil"/>
              <w:left w:val="nil"/>
              <w:bottom w:val="nil"/>
              <w:right w:val="nil"/>
            </w:tcBorders>
          </w:tcPr>
          <w:p w14:paraId="1599E299"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(1)</w:t>
            </w:r>
            <w:r w:rsidRPr="00E41A96">
              <w:rPr>
                <w:rFonts w:ascii="Arial" w:hAnsi="Arial" w:cs="Arial"/>
                <w:lang w:val="en-US"/>
              </w:rPr>
              <w:tab/>
              <w:t>Subject to sub-paragraphs (2) to (4), where you have a personal interest in any business of the council and you attend a meeting of the council at which the business is considered, you must disclose to that meeting the existence and nature of that interest at the commencement of that consideration, or when the interest becomes apparent.</w:t>
            </w:r>
          </w:p>
          <w:p w14:paraId="1599E29A" w14:textId="77777777" w:rsidR="00D2611D" w:rsidRPr="00E41A96" w:rsidRDefault="00D2611D" w:rsidP="0026052B">
            <w:pPr>
              <w:autoSpaceDE w:val="0"/>
              <w:autoSpaceDN w:val="0"/>
              <w:adjustRightInd w:val="0"/>
              <w:ind w:left="720" w:hanging="720"/>
              <w:rPr>
                <w:rFonts w:ascii="Arial" w:hAnsi="Arial" w:cs="Arial"/>
                <w:lang w:val="en-US"/>
              </w:rPr>
            </w:pPr>
          </w:p>
          <w:p w14:paraId="1599E29B"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(2)</w:t>
            </w:r>
            <w:r w:rsidRPr="00E41A96">
              <w:rPr>
                <w:rFonts w:ascii="Arial" w:hAnsi="Arial" w:cs="Arial"/>
                <w:lang w:val="en-US"/>
              </w:rPr>
              <w:tab/>
              <w:t>Where you have a personal interest in any business of the council which solely relates to a body of which you are a member or in a position of general control or management and to which you are appointed or nominated by the council, you need only disclose to the meeting the existence and nature of that interest if that interest is prejudicial.</w:t>
            </w:r>
          </w:p>
          <w:p w14:paraId="1599E29C" w14:textId="77777777" w:rsidR="00D2611D" w:rsidRPr="00E41A96" w:rsidRDefault="00D2611D" w:rsidP="0026052B">
            <w:pPr>
              <w:autoSpaceDE w:val="0"/>
              <w:autoSpaceDN w:val="0"/>
              <w:adjustRightInd w:val="0"/>
              <w:ind w:left="720" w:hanging="720"/>
              <w:rPr>
                <w:rFonts w:ascii="Arial" w:hAnsi="Arial" w:cs="Arial"/>
                <w:lang w:val="en-US"/>
              </w:rPr>
            </w:pPr>
          </w:p>
          <w:p w14:paraId="1599E29D"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(3)</w:t>
            </w:r>
            <w:r w:rsidRPr="00E41A96">
              <w:rPr>
                <w:rFonts w:ascii="Arial" w:hAnsi="Arial" w:cs="Arial"/>
                <w:lang w:val="en-US"/>
              </w:rPr>
              <w:tab/>
              <w:t>Where you have a personal interest in any business of the council of the type mentioned in paragraph 5(1) (a) (iv), you need not disclose the nature or existence of that interest to the meeting if the interest was registered more than three years before the date of the meeting.</w:t>
            </w:r>
          </w:p>
          <w:p w14:paraId="1599E29E" w14:textId="77777777" w:rsidR="00D2611D" w:rsidRPr="00E41A96" w:rsidRDefault="00D2611D" w:rsidP="0026052B">
            <w:pPr>
              <w:autoSpaceDE w:val="0"/>
              <w:autoSpaceDN w:val="0"/>
              <w:adjustRightInd w:val="0"/>
              <w:ind w:left="720" w:hanging="720"/>
              <w:rPr>
                <w:rFonts w:ascii="Arial" w:hAnsi="Arial" w:cs="Arial"/>
                <w:lang w:val="en-US"/>
              </w:rPr>
            </w:pPr>
          </w:p>
          <w:p w14:paraId="1599E29F"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(4)</w:t>
            </w:r>
            <w:r w:rsidRPr="00E41A96">
              <w:rPr>
                <w:rFonts w:ascii="Arial" w:hAnsi="Arial" w:cs="Arial"/>
                <w:lang w:val="en-US"/>
              </w:rPr>
              <w:tab/>
              <w:t>Sub-paragraph (1) only applies where you are aware or ought reasonably to be aware of the existence of the personal interest.</w:t>
            </w:r>
          </w:p>
          <w:p w14:paraId="1599E2A0" w14:textId="77777777" w:rsidR="00D2611D" w:rsidRPr="00E41A96" w:rsidRDefault="00D2611D" w:rsidP="0026052B">
            <w:pPr>
              <w:autoSpaceDE w:val="0"/>
              <w:autoSpaceDN w:val="0"/>
              <w:adjustRightInd w:val="0"/>
              <w:ind w:left="720" w:hanging="720"/>
              <w:rPr>
                <w:rFonts w:ascii="Arial" w:hAnsi="Arial" w:cs="Arial"/>
                <w:lang w:val="en-US"/>
              </w:rPr>
            </w:pPr>
          </w:p>
          <w:p w14:paraId="1599E2A1"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A5" w14:textId="77777777" w:rsidTr="0026052B">
        <w:tc>
          <w:tcPr>
            <w:tcW w:w="9828" w:type="dxa"/>
            <w:gridSpan w:val="2"/>
            <w:tcBorders>
              <w:top w:val="nil"/>
              <w:left w:val="nil"/>
              <w:bottom w:val="nil"/>
              <w:right w:val="nil"/>
            </w:tcBorders>
          </w:tcPr>
          <w:p w14:paraId="1599E2A3" w14:textId="77777777" w:rsidR="00D2611D" w:rsidRPr="00E41A96" w:rsidRDefault="00D2611D" w:rsidP="0026052B">
            <w:pPr>
              <w:autoSpaceDE w:val="0"/>
              <w:autoSpaceDN w:val="0"/>
              <w:adjustRightInd w:val="0"/>
              <w:rPr>
                <w:rFonts w:ascii="Arial" w:hAnsi="Arial" w:cs="Arial"/>
                <w:b/>
                <w:bCs/>
                <w:lang w:val="en-US"/>
              </w:rPr>
            </w:pPr>
            <w:r w:rsidRPr="00E41A96">
              <w:rPr>
                <w:rFonts w:ascii="Arial" w:hAnsi="Arial" w:cs="Arial"/>
                <w:b/>
                <w:bCs/>
                <w:lang w:val="en-US"/>
              </w:rPr>
              <w:t>Prejudicial interest generally</w:t>
            </w:r>
          </w:p>
          <w:p w14:paraId="1599E2A4"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B1" w14:textId="77777777" w:rsidTr="0026052B">
        <w:tc>
          <w:tcPr>
            <w:tcW w:w="648" w:type="dxa"/>
            <w:tcBorders>
              <w:top w:val="nil"/>
              <w:left w:val="nil"/>
              <w:bottom w:val="nil"/>
              <w:right w:val="nil"/>
            </w:tcBorders>
          </w:tcPr>
          <w:p w14:paraId="1599E2A6" w14:textId="77777777" w:rsidR="00D2611D" w:rsidRPr="00E41A96" w:rsidRDefault="00D2611D" w:rsidP="0040622E">
            <w:pPr>
              <w:autoSpaceDE w:val="0"/>
              <w:autoSpaceDN w:val="0"/>
              <w:adjustRightInd w:val="0"/>
              <w:rPr>
                <w:rFonts w:ascii="Arial" w:hAnsi="Arial" w:cs="Arial"/>
                <w:lang w:val="en-US"/>
              </w:rPr>
            </w:pPr>
            <w:r w:rsidRPr="00E41A96">
              <w:rPr>
                <w:rFonts w:ascii="Arial" w:hAnsi="Arial" w:cs="Arial"/>
                <w:lang w:val="en-US"/>
              </w:rPr>
              <w:t>7.</w:t>
            </w:r>
          </w:p>
        </w:tc>
        <w:tc>
          <w:tcPr>
            <w:tcW w:w="9180" w:type="dxa"/>
            <w:tcBorders>
              <w:top w:val="nil"/>
              <w:left w:val="nil"/>
              <w:bottom w:val="nil"/>
              <w:right w:val="nil"/>
            </w:tcBorders>
          </w:tcPr>
          <w:p w14:paraId="1599E2A7"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(1)</w:t>
            </w:r>
            <w:r w:rsidRPr="00E41A96">
              <w:rPr>
                <w:rFonts w:ascii="Arial" w:hAnsi="Arial" w:cs="Arial"/>
                <w:lang w:val="en-US"/>
              </w:rPr>
              <w:tab/>
              <w:t xml:space="preserve">Subject to sub-paragraph (2), where you have a personal interest in any business of the council you also have a prejudicial interest in that business where the interest is one which a member of the public with knowledge of the relevant facts would reasonably regard as so significant that it is likely to </w:t>
            </w:r>
            <w:r w:rsidRPr="00E41A96">
              <w:rPr>
                <w:rFonts w:ascii="Arial" w:hAnsi="Arial" w:cs="Arial"/>
                <w:lang w:val="en-US"/>
              </w:rPr>
              <w:lastRenderedPageBreak/>
              <w:t>prejudice your</w:t>
            </w:r>
            <w:r w:rsidRPr="00E41A96">
              <w:rPr>
                <w:rFonts w:ascii="Arial" w:hAnsi="Arial" w:cs="Arial"/>
              </w:rPr>
              <w:t xml:space="preserve"> judgement</w:t>
            </w:r>
            <w:r w:rsidRPr="00E41A96">
              <w:rPr>
                <w:rFonts w:ascii="Arial" w:hAnsi="Arial" w:cs="Arial"/>
                <w:lang w:val="en-US"/>
              </w:rPr>
              <w:t xml:space="preserve"> of the public interest.</w:t>
            </w:r>
          </w:p>
          <w:p w14:paraId="1599E2A8" w14:textId="77777777" w:rsidR="00D2611D" w:rsidRPr="00E41A96" w:rsidRDefault="00D2611D" w:rsidP="0026052B">
            <w:pPr>
              <w:autoSpaceDE w:val="0"/>
              <w:autoSpaceDN w:val="0"/>
              <w:adjustRightInd w:val="0"/>
              <w:rPr>
                <w:rFonts w:ascii="Arial" w:hAnsi="Arial" w:cs="Arial"/>
                <w:lang w:val="en-US"/>
              </w:rPr>
            </w:pPr>
          </w:p>
          <w:p w14:paraId="1599E2A9"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(2)</w:t>
            </w:r>
            <w:r w:rsidRPr="00E41A96">
              <w:rPr>
                <w:rFonts w:ascii="Arial" w:hAnsi="Arial" w:cs="Arial"/>
                <w:lang w:val="en-US"/>
              </w:rPr>
              <w:tab/>
              <w:t>You do not have a prejudicial interest in any business of the council where that business—</w:t>
            </w:r>
          </w:p>
          <w:p w14:paraId="1599E2AA" w14:textId="77777777" w:rsidR="00D2611D" w:rsidRPr="00E41A96" w:rsidRDefault="00D2611D" w:rsidP="00DA3B18">
            <w:pPr>
              <w:autoSpaceDE w:val="0"/>
              <w:autoSpaceDN w:val="0"/>
              <w:adjustRightInd w:val="0"/>
              <w:ind w:left="1440" w:hanging="720"/>
              <w:jc w:val="both"/>
              <w:rPr>
                <w:rFonts w:ascii="Arial" w:hAnsi="Arial" w:cs="Arial"/>
                <w:lang w:val="en-US"/>
              </w:rPr>
            </w:pPr>
            <w:r w:rsidRPr="00E41A96">
              <w:rPr>
                <w:rFonts w:ascii="Arial" w:hAnsi="Arial" w:cs="Arial"/>
                <w:lang w:val="en-US"/>
              </w:rPr>
              <w:t>(a)</w:t>
            </w:r>
            <w:r w:rsidRPr="00E41A96">
              <w:rPr>
                <w:rFonts w:ascii="Arial" w:hAnsi="Arial" w:cs="Arial"/>
                <w:lang w:val="en-US"/>
              </w:rPr>
              <w:tab/>
              <w:t>does not affect your financial position or the financial position of a person or body described in paragraph 5;</w:t>
            </w:r>
          </w:p>
          <w:p w14:paraId="1599E2AB" w14:textId="77777777" w:rsidR="00D2611D" w:rsidRPr="00E41A96" w:rsidRDefault="00D2611D" w:rsidP="00DA3B18">
            <w:pPr>
              <w:autoSpaceDE w:val="0"/>
              <w:autoSpaceDN w:val="0"/>
              <w:adjustRightInd w:val="0"/>
              <w:ind w:left="1440" w:hanging="720"/>
              <w:jc w:val="both"/>
              <w:rPr>
                <w:rFonts w:ascii="Arial" w:hAnsi="Arial" w:cs="Arial"/>
                <w:lang w:val="en-US"/>
              </w:rPr>
            </w:pPr>
            <w:r w:rsidRPr="00E41A96">
              <w:rPr>
                <w:rFonts w:ascii="Arial" w:hAnsi="Arial" w:cs="Arial"/>
                <w:lang w:val="en-US"/>
              </w:rPr>
              <w:t>(b)</w:t>
            </w:r>
            <w:r w:rsidRPr="00E41A96">
              <w:rPr>
                <w:rFonts w:ascii="Arial" w:hAnsi="Arial" w:cs="Arial"/>
                <w:lang w:val="en-US"/>
              </w:rPr>
              <w:tab/>
              <w:t>does not relate to the determining of any approval, consent, licence, permission or registration in relation to you or any person or body described in paragraph 5; or</w:t>
            </w:r>
          </w:p>
          <w:p w14:paraId="1599E2AC" w14:textId="77777777" w:rsidR="00D2611D" w:rsidRPr="00E41A96" w:rsidRDefault="00D2611D" w:rsidP="00DA3B18">
            <w:pPr>
              <w:autoSpaceDE w:val="0"/>
              <w:autoSpaceDN w:val="0"/>
              <w:adjustRightInd w:val="0"/>
              <w:ind w:left="720"/>
              <w:jc w:val="both"/>
              <w:rPr>
                <w:rFonts w:ascii="Arial" w:hAnsi="Arial" w:cs="Arial"/>
                <w:lang w:val="en-US"/>
              </w:rPr>
            </w:pPr>
            <w:r w:rsidRPr="00E41A96">
              <w:rPr>
                <w:rFonts w:ascii="Arial" w:hAnsi="Arial" w:cs="Arial"/>
                <w:lang w:val="en-US"/>
              </w:rPr>
              <w:t>(c)</w:t>
            </w:r>
            <w:r w:rsidRPr="00E41A96">
              <w:rPr>
                <w:rFonts w:ascii="Arial" w:hAnsi="Arial" w:cs="Arial"/>
                <w:lang w:val="en-US"/>
              </w:rPr>
              <w:tab/>
              <w:t>relates to the functions of the council in respect of—</w:t>
            </w:r>
          </w:p>
          <w:p w14:paraId="1599E2AD" w14:textId="77777777" w:rsidR="00D2611D" w:rsidRPr="00E41A96" w:rsidRDefault="00D2611D" w:rsidP="00DA3B18">
            <w:pPr>
              <w:autoSpaceDE w:val="0"/>
              <w:autoSpaceDN w:val="0"/>
              <w:adjustRightInd w:val="0"/>
              <w:ind w:left="1440"/>
              <w:jc w:val="both"/>
              <w:rPr>
                <w:rFonts w:ascii="Arial" w:hAnsi="Arial" w:cs="Arial"/>
                <w:lang w:val="en-US"/>
              </w:rPr>
            </w:pPr>
            <w:r w:rsidRPr="00E41A96">
              <w:rPr>
                <w:rFonts w:ascii="Arial" w:hAnsi="Arial" w:cs="Arial"/>
                <w:lang w:val="en-US"/>
              </w:rPr>
              <w:t>(i)</w:t>
            </w:r>
            <w:r w:rsidRPr="00E41A96">
              <w:rPr>
                <w:rFonts w:ascii="Arial" w:hAnsi="Arial" w:cs="Arial"/>
                <w:lang w:val="en-US"/>
              </w:rPr>
              <w:tab/>
              <w:t>an allowance, payment or indemnity given to members;</w:t>
            </w:r>
          </w:p>
          <w:p w14:paraId="1599E2AE" w14:textId="77777777" w:rsidR="00D2611D" w:rsidRPr="00E41A96" w:rsidRDefault="00D2611D" w:rsidP="00DA3B18">
            <w:pPr>
              <w:numPr>
                <w:ilvl w:val="0"/>
                <w:numId w:val="10"/>
              </w:numPr>
              <w:autoSpaceDE w:val="0"/>
              <w:autoSpaceDN w:val="0"/>
              <w:adjustRightInd w:val="0"/>
              <w:jc w:val="both"/>
              <w:rPr>
                <w:rFonts w:ascii="Arial" w:hAnsi="Arial" w:cs="Arial"/>
                <w:lang w:val="en-US"/>
              </w:rPr>
            </w:pPr>
            <w:r w:rsidRPr="00E41A96">
              <w:rPr>
                <w:rFonts w:ascii="Arial" w:hAnsi="Arial" w:cs="Arial"/>
                <w:lang w:val="en-US"/>
              </w:rPr>
              <w:t>any ceremonial honour given to members; and</w:t>
            </w:r>
          </w:p>
          <w:p w14:paraId="1599E2AF" w14:textId="77777777" w:rsidR="00D2611D" w:rsidRPr="00E41A96" w:rsidRDefault="00D2611D" w:rsidP="00DA3B18">
            <w:pPr>
              <w:numPr>
                <w:ilvl w:val="0"/>
                <w:numId w:val="10"/>
              </w:numPr>
              <w:autoSpaceDE w:val="0"/>
              <w:autoSpaceDN w:val="0"/>
              <w:adjustRightInd w:val="0"/>
              <w:jc w:val="both"/>
              <w:rPr>
                <w:rFonts w:ascii="Arial" w:hAnsi="Arial" w:cs="Arial"/>
                <w:lang w:val="en-US"/>
              </w:rPr>
            </w:pPr>
            <w:r w:rsidRPr="00E41A96">
              <w:rPr>
                <w:rFonts w:ascii="Arial" w:hAnsi="Arial" w:cs="Arial"/>
                <w:lang w:val="en-US"/>
              </w:rPr>
              <w:t xml:space="preserve">setting council tax or a precept under the Local Government Finance Act 1992.  </w:t>
            </w:r>
          </w:p>
          <w:p w14:paraId="1599E2B0"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B3" w14:textId="77777777" w:rsidTr="0026052B">
        <w:tc>
          <w:tcPr>
            <w:tcW w:w="9828" w:type="dxa"/>
            <w:gridSpan w:val="2"/>
            <w:tcBorders>
              <w:top w:val="nil"/>
              <w:left w:val="nil"/>
              <w:bottom w:val="nil"/>
              <w:right w:val="nil"/>
            </w:tcBorders>
          </w:tcPr>
          <w:p w14:paraId="1599E2B2"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B6" w14:textId="77777777" w:rsidTr="0026052B">
        <w:tc>
          <w:tcPr>
            <w:tcW w:w="648" w:type="dxa"/>
            <w:tcBorders>
              <w:top w:val="nil"/>
              <w:left w:val="nil"/>
              <w:bottom w:val="nil"/>
              <w:right w:val="nil"/>
            </w:tcBorders>
          </w:tcPr>
          <w:p w14:paraId="1599E2B4" w14:textId="77777777" w:rsidR="00D2611D" w:rsidRPr="00E41A96" w:rsidRDefault="00D2611D" w:rsidP="0026052B">
            <w:pPr>
              <w:autoSpaceDE w:val="0"/>
              <w:autoSpaceDN w:val="0"/>
              <w:adjustRightInd w:val="0"/>
              <w:rPr>
                <w:rFonts w:ascii="Arial" w:hAnsi="Arial" w:cs="Arial"/>
                <w:lang w:val="en-US"/>
              </w:rPr>
            </w:pPr>
          </w:p>
        </w:tc>
        <w:tc>
          <w:tcPr>
            <w:tcW w:w="9180" w:type="dxa"/>
            <w:tcBorders>
              <w:top w:val="nil"/>
              <w:left w:val="nil"/>
              <w:bottom w:val="nil"/>
              <w:right w:val="nil"/>
            </w:tcBorders>
          </w:tcPr>
          <w:p w14:paraId="1599E2B5" w14:textId="77777777" w:rsidR="00D2611D" w:rsidRPr="00E41A96" w:rsidRDefault="00D2611D" w:rsidP="0026052B">
            <w:pPr>
              <w:autoSpaceDE w:val="0"/>
              <w:autoSpaceDN w:val="0"/>
              <w:adjustRightInd w:val="0"/>
              <w:ind w:left="720" w:hanging="720"/>
              <w:rPr>
                <w:rFonts w:ascii="Arial" w:hAnsi="Arial" w:cs="Arial"/>
                <w:lang w:val="en-US"/>
              </w:rPr>
            </w:pPr>
          </w:p>
        </w:tc>
      </w:tr>
      <w:tr w:rsidR="00D2611D" w:rsidRPr="00E41A96" w14:paraId="1599E2B9" w14:textId="77777777" w:rsidTr="0026052B">
        <w:tc>
          <w:tcPr>
            <w:tcW w:w="9828" w:type="dxa"/>
            <w:gridSpan w:val="2"/>
            <w:tcBorders>
              <w:top w:val="nil"/>
              <w:left w:val="nil"/>
              <w:bottom w:val="nil"/>
              <w:right w:val="nil"/>
            </w:tcBorders>
          </w:tcPr>
          <w:p w14:paraId="1599E2B7" w14:textId="77777777" w:rsidR="00D2611D" w:rsidRPr="00E41A96" w:rsidRDefault="00D2611D" w:rsidP="0026052B">
            <w:pPr>
              <w:autoSpaceDE w:val="0"/>
              <w:autoSpaceDN w:val="0"/>
              <w:adjustRightInd w:val="0"/>
              <w:rPr>
                <w:rFonts w:ascii="Arial" w:hAnsi="Arial" w:cs="Arial"/>
                <w:b/>
                <w:bCs/>
                <w:lang w:val="en-US"/>
              </w:rPr>
            </w:pPr>
            <w:r w:rsidRPr="00E41A96">
              <w:rPr>
                <w:rFonts w:ascii="Arial" w:hAnsi="Arial" w:cs="Arial"/>
                <w:b/>
                <w:bCs/>
                <w:lang w:val="en-US"/>
              </w:rPr>
              <w:t>Effect of prejudicial interests on participation</w:t>
            </w:r>
          </w:p>
          <w:p w14:paraId="1599E2B8"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BE" w14:textId="77777777" w:rsidTr="0026052B">
        <w:tc>
          <w:tcPr>
            <w:tcW w:w="648" w:type="dxa"/>
            <w:tcBorders>
              <w:top w:val="nil"/>
              <w:left w:val="nil"/>
              <w:bottom w:val="nil"/>
              <w:right w:val="nil"/>
            </w:tcBorders>
          </w:tcPr>
          <w:p w14:paraId="1599E2BA" w14:textId="77777777" w:rsidR="00D2611D" w:rsidRPr="00E41A96" w:rsidRDefault="00D2611D" w:rsidP="0026052B">
            <w:pPr>
              <w:autoSpaceDE w:val="0"/>
              <w:autoSpaceDN w:val="0"/>
              <w:adjustRightInd w:val="0"/>
              <w:rPr>
                <w:rFonts w:ascii="Arial" w:hAnsi="Arial" w:cs="Arial"/>
                <w:lang w:val="en-US"/>
              </w:rPr>
            </w:pPr>
            <w:r w:rsidRPr="00E41A96">
              <w:rPr>
                <w:rFonts w:ascii="Arial" w:hAnsi="Arial" w:cs="Arial"/>
                <w:lang w:val="en-US"/>
              </w:rPr>
              <w:t>8.</w:t>
            </w:r>
          </w:p>
        </w:tc>
        <w:tc>
          <w:tcPr>
            <w:tcW w:w="9180" w:type="dxa"/>
            <w:tcBorders>
              <w:top w:val="nil"/>
              <w:left w:val="nil"/>
              <w:bottom w:val="nil"/>
              <w:right w:val="nil"/>
            </w:tcBorders>
          </w:tcPr>
          <w:p w14:paraId="1599E2BB" w14:textId="77777777" w:rsidR="00D2611D" w:rsidRPr="00E41A96" w:rsidRDefault="00D2611D" w:rsidP="008071AE">
            <w:pPr>
              <w:autoSpaceDE w:val="0"/>
              <w:autoSpaceDN w:val="0"/>
              <w:adjustRightInd w:val="0"/>
              <w:ind w:left="-81" w:hanging="720"/>
              <w:rPr>
                <w:rFonts w:ascii="Arial" w:hAnsi="Arial" w:cs="Arial"/>
                <w:lang w:val="en-US"/>
              </w:rPr>
            </w:pPr>
            <w:r w:rsidRPr="00E41A96">
              <w:rPr>
                <w:rFonts w:ascii="Arial" w:hAnsi="Arial" w:cs="Arial"/>
                <w:lang w:val="en-US"/>
              </w:rPr>
              <w:tab/>
            </w:r>
            <w:r w:rsidR="008071AE">
              <w:rPr>
                <w:rFonts w:ascii="Arial" w:hAnsi="Arial" w:cs="Arial"/>
                <w:lang w:val="en-US"/>
              </w:rPr>
              <w:t>W</w:t>
            </w:r>
            <w:r w:rsidRPr="00E41A96">
              <w:rPr>
                <w:rFonts w:ascii="Arial" w:hAnsi="Arial" w:cs="Arial"/>
                <w:lang w:val="en-US"/>
              </w:rPr>
              <w:t>here you have a prejudicial interest in any business of your council</w:t>
            </w:r>
            <w:r w:rsidR="008071AE">
              <w:rPr>
                <w:rFonts w:ascii="Arial" w:hAnsi="Arial" w:cs="Arial"/>
                <w:lang w:val="en-US"/>
              </w:rPr>
              <w:t xml:space="preserve"> </w:t>
            </w:r>
            <w:r w:rsidRPr="00E41A96">
              <w:rPr>
                <w:rFonts w:ascii="Arial" w:hAnsi="Arial" w:cs="Arial"/>
                <w:lang w:val="en-US"/>
              </w:rPr>
              <w:t>you must declare the existence and nature of your interest  and</w:t>
            </w:r>
            <w:r w:rsidR="008071AE">
              <w:rPr>
                <w:rFonts w:ascii="Arial" w:hAnsi="Arial" w:cs="Arial"/>
                <w:lang w:val="en-US"/>
              </w:rPr>
              <w:t xml:space="preserve"> </w:t>
            </w:r>
            <w:r w:rsidRPr="00E41A96">
              <w:rPr>
                <w:rFonts w:ascii="Arial" w:hAnsi="Arial" w:cs="Arial"/>
                <w:lang w:val="en-US"/>
              </w:rPr>
              <w:t>you must not seek improperly to influence a decision about that business.</w:t>
            </w:r>
          </w:p>
          <w:p w14:paraId="1599E2BC" w14:textId="77777777" w:rsidR="00D2611D" w:rsidRPr="00E41A96" w:rsidRDefault="00D2611D" w:rsidP="0026052B">
            <w:pPr>
              <w:autoSpaceDE w:val="0"/>
              <w:autoSpaceDN w:val="0"/>
              <w:adjustRightInd w:val="0"/>
              <w:ind w:left="1440" w:hanging="720"/>
              <w:rPr>
                <w:rFonts w:ascii="Arial" w:hAnsi="Arial" w:cs="Arial"/>
                <w:lang w:val="en-US"/>
              </w:rPr>
            </w:pPr>
          </w:p>
          <w:p w14:paraId="1599E2BD" w14:textId="77777777" w:rsidR="00D2611D" w:rsidRPr="00E41A96" w:rsidRDefault="00D2611D" w:rsidP="008071AE">
            <w:pPr>
              <w:autoSpaceDE w:val="0"/>
              <w:autoSpaceDN w:val="0"/>
              <w:adjustRightInd w:val="0"/>
              <w:ind w:left="720" w:hanging="720"/>
              <w:jc w:val="both"/>
              <w:rPr>
                <w:rFonts w:ascii="Arial" w:hAnsi="Arial" w:cs="Arial"/>
                <w:lang w:val="en-US"/>
              </w:rPr>
            </w:pPr>
          </w:p>
        </w:tc>
      </w:tr>
      <w:tr w:rsidR="00D2611D" w:rsidRPr="00E41A96" w14:paraId="1599E2CA" w14:textId="77777777" w:rsidTr="0026052B">
        <w:tc>
          <w:tcPr>
            <w:tcW w:w="648" w:type="dxa"/>
            <w:tcBorders>
              <w:top w:val="nil"/>
              <w:left w:val="nil"/>
              <w:bottom w:val="nil"/>
              <w:right w:val="nil"/>
            </w:tcBorders>
          </w:tcPr>
          <w:p w14:paraId="1599E2BF" w14:textId="77777777" w:rsidR="00D2611D" w:rsidRPr="00E41A96" w:rsidRDefault="00D2611D" w:rsidP="0026052B">
            <w:pPr>
              <w:autoSpaceDE w:val="0"/>
              <w:autoSpaceDN w:val="0"/>
              <w:adjustRightInd w:val="0"/>
              <w:rPr>
                <w:rFonts w:ascii="Arial" w:hAnsi="Arial" w:cs="Arial"/>
                <w:lang w:val="en-US"/>
              </w:rPr>
            </w:pPr>
          </w:p>
          <w:p w14:paraId="1599E2C0" w14:textId="77777777" w:rsidR="00D2611D" w:rsidRPr="00E41A96" w:rsidRDefault="00D2611D" w:rsidP="0026052B">
            <w:pPr>
              <w:autoSpaceDE w:val="0"/>
              <w:autoSpaceDN w:val="0"/>
              <w:adjustRightInd w:val="0"/>
              <w:rPr>
                <w:rFonts w:ascii="Arial" w:hAnsi="Arial" w:cs="Arial"/>
                <w:lang w:val="en-US"/>
              </w:rPr>
            </w:pPr>
          </w:p>
          <w:p w14:paraId="1599E2C1" w14:textId="77777777" w:rsidR="00D2611D" w:rsidRPr="00E41A96" w:rsidRDefault="00D2611D" w:rsidP="0026052B">
            <w:pPr>
              <w:autoSpaceDE w:val="0"/>
              <w:autoSpaceDN w:val="0"/>
              <w:adjustRightInd w:val="0"/>
              <w:rPr>
                <w:rFonts w:ascii="Arial" w:hAnsi="Arial" w:cs="Arial"/>
                <w:lang w:val="en-US"/>
              </w:rPr>
            </w:pPr>
            <w:r w:rsidRPr="00E41A96">
              <w:rPr>
                <w:rFonts w:ascii="Arial" w:hAnsi="Arial" w:cs="Arial"/>
                <w:lang w:val="en-US"/>
              </w:rPr>
              <w:t xml:space="preserve"> 9.</w:t>
            </w:r>
          </w:p>
        </w:tc>
        <w:tc>
          <w:tcPr>
            <w:tcW w:w="9180" w:type="dxa"/>
            <w:tcBorders>
              <w:top w:val="nil"/>
              <w:left w:val="nil"/>
              <w:bottom w:val="nil"/>
              <w:right w:val="nil"/>
            </w:tcBorders>
          </w:tcPr>
          <w:p w14:paraId="1599E2C2" w14:textId="77777777" w:rsidR="00D2611D" w:rsidRPr="00E41A96" w:rsidRDefault="00D2611D" w:rsidP="00295CB0">
            <w:pPr>
              <w:autoSpaceDE w:val="0"/>
              <w:autoSpaceDN w:val="0"/>
              <w:adjustRightInd w:val="0"/>
              <w:rPr>
                <w:rFonts w:ascii="Arial" w:hAnsi="Arial" w:cs="Arial"/>
                <w:b/>
                <w:bCs/>
                <w:lang w:val="en-US"/>
              </w:rPr>
            </w:pPr>
            <w:r w:rsidRPr="00E41A96">
              <w:rPr>
                <w:rFonts w:ascii="Arial" w:hAnsi="Arial" w:cs="Arial"/>
                <w:b/>
                <w:bCs/>
                <w:lang w:val="en-US"/>
              </w:rPr>
              <w:t>Disclosable Pecuniary Interest</w:t>
            </w:r>
          </w:p>
          <w:p w14:paraId="1599E2C3" w14:textId="77777777" w:rsidR="00D2611D" w:rsidRPr="00E41A96" w:rsidRDefault="00D2611D" w:rsidP="00295CB0">
            <w:pPr>
              <w:autoSpaceDE w:val="0"/>
              <w:autoSpaceDN w:val="0"/>
              <w:adjustRightInd w:val="0"/>
              <w:rPr>
                <w:rFonts w:ascii="Arial" w:hAnsi="Arial" w:cs="Arial"/>
                <w:b/>
                <w:bCs/>
                <w:lang w:val="en-US"/>
              </w:rPr>
            </w:pPr>
          </w:p>
          <w:p w14:paraId="1599E2C4" w14:textId="77777777" w:rsidR="00D2611D" w:rsidRPr="00E41A96" w:rsidRDefault="00D2611D" w:rsidP="006B3F38">
            <w:pPr>
              <w:autoSpaceDE w:val="0"/>
              <w:autoSpaceDN w:val="0"/>
              <w:adjustRightInd w:val="0"/>
              <w:jc w:val="both"/>
              <w:rPr>
                <w:rFonts w:ascii="Arial" w:hAnsi="Arial" w:cs="Arial"/>
                <w:bCs/>
                <w:lang w:val="en-US"/>
              </w:rPr>
            </w:pPr>
            <w:r w:rsidRPr="00E41A96">
              <w:rPr>
                <w:rFonts w:ascii="Arial" w:hAnsi="Arial" w:cs="Arial"/>
                <w:bCs/>
                <w:lang w:val="en-US"/>
              </w:rPr>
              <w:t>A Disclosable Pecuniary Interest (DPI) is as defined in ‘The Relevant Authorities (Disclosable Pecuniary Interests) Regulations 2012’ (The Regulations) and the categories of interest are set out in Appendix A.</w:t>
            </w:r>
          </w:p>
          <w:p w14:paraId="1599E2C5" w14:textId="77777777" w:rsidR="00D2611D" w:rsidRPr="00E41A96" w:rsidRDefault="00D2611D" w:rsidP="006B3F38">
            <w:pPr>
              <w:tabs>
                <w:tab w:val="left" w:pos="1418"/>
              </w:tabs>
              <w:autoSpaceDE w:val="0"/>
              <w:autoSpaceDN w:val="0"/>
              <w:adjustRightInd w:val="0"/>
              <w:ind w:left="1418" w:hanging="1418"/>
              <w:jc w:val="both"/>
              <w:rPr>
                <w:rFonts w:ascii="Arial" w:hAnsi="Arial" w:cs="Arial"/>
                <w:b/>
                <w:lang w:eastAsia="en-US"/>
              </w:rPr>
            </w:pPr>
          </w:p>
          <w:p w14:paraId="1599E2C6" w14:textId="77777777" w:rsidR="00D2611D" w:rsidRPr="00E41A96" w:rsidRDefault="00D2611D" w:rsidP="006B3F38">
            <w:pPr>
              <w:tabs>
                <w:tab w:val="left" w:pos="1418"/>
              </w:tabs>
              <w:autoSpaceDE w:val="0"/>
              <w:autoSpaceDN w:val="0"/>
              <w:adjustRightInd w:val="0"/>
              <w:ind w:left="1418" w:hanging="1418"/>
              <w:jc w:val="both"/>
              <w:rPr>
                <w:rFonts w:ascii="Arial" w:hAnsi="Arial" w:cs="Arial"/>
                <w:lang w:eastAsia="en-US"/>
              </w:rPr>
            </w:pPr>
            <w:r w:rsidRPr="00E41A96">
              <w:rPr>
                <w:rFonts w:ascii="Arial" w:hAnsi="Arial" w:cs="Arial"/>
                <w:b/>
                <w:lang w:eastAsia="en-US"/>
              </w:rPr>
              <w:t xml:space="preserve">Note: </w:t>
            </w:r>
            <w:r w:rsidRPr="00E41A96">
              <w:rPr>
                <w:rFonts w:ascii="Arial" w:hAnsi="Arial" w:cs="Arial"/>
                <w:lang w:eastAsia="en-US"/>
              </w:rPr>
              <w:t>In addition to the statutory requirements under the Act, Council Procedure Rules</w:t>
            </w:r>
          </w:p>
          <w:p w14:paraId="1599E2C7" w14:textId="77777777" w:rsidR="00D2611D" w:rsidRPr="00E41A96" w:rsidRDefault="00D2611D" w:rsidP="006B3F38">
            <w:pPr>
              <w:tabs>
                <w:tab w:val="left" w:pos="1418"/>
              </w:tabs>
              <w:autoSpaceDE w:val="0"/>
              <w:autoSpaceDN w:val="0"/>
              <w:adjustRightInd w:val="0"/>
              <w:ind w:left="1418" w:hanging="1418"/>
              <w:jc w:val="both"/>
              <w:rPr>
                <w:rFonts w:ascii="Arial" w:hAnsi="Arial" w:cs="Arial"/>
                <w:lang w:eastAsia="en-US"/>
              </w:rPr>
            </w:pPr>
            <w:r w:rsidRPr="00E41A96">
              <w:rPr>
                <w:rFonts w:ascii="Arial" w:hAnsi="Arial" w:cs="Arial"/>
                <w:lang w:eastAsia="en-US"/>
              </w:rPr>
              <w:t xml:space="preserve"> require you to withdraw from the room or chamber where the meeting is being held if</w:t>
            </w:r>
          </w:p>
          <w:p w14:paraId="1599E2C8" w14:textId="77777777" w:rsidR="00D2611D" w:rsidRPr="00E41A96" w:rsidRDefault="00D2611D" w:rsidP="006B3F38">
            <w:pPr>
              <w:tabs>
                <w:tab w:val="left" w:pos="1418"/>
              </w:tabs>
              <w:autoSpaceDE w:val="0"/>
              <w:autoSpaceDN w:val="0"/>
              <w:adjustRightInd w:val="0"/>
              <w:ind w:left="1418" w:hanging="1418"/>
              <w:jc w:val="both"/>
              <w:rPr>
                <w:rFonts w:ascii="Arial" w:hAnsi="Arial" w:cs="Arial"/>
                <w:lang w:eastAsia="en-US"/>
              </w:rPr>
            </w:pPr>
            <w:r w:rsidRPr="00E41A96">
              <w:rPr>
                <w:rFonts w:ascii="Arial" w:hAnsi="Arial" w:cs="Arial"/>
                <w:lang w:eastAsia="en-US"/>
              </w:rPr>
              <w:t xml:space="preserve"> you have a DPI in an item of business being considered at that meeting unless a</w:t>
            </w:r>
          </w:p>
          <w:p w14:paraId="1599E2C9" w14:textId="77777777" w:rsidR="00D2611D" w:rsidRPr="00E41A96" w:rsidRDefault="00D2611D" w:rsidP="00AE0AD4">
            <w:pPr>
              <w:tabs>
                <w:tab w:val="left" w:pos="1418"/>
              </w:tabs>
              <w:autoSpaceDE w:val="0"/>
              <w:autoSpaceDN w:val="0"/>
              <w:adjustRightInd w:val="0"/>
              <w:ind w:left="1418" w:hanging="1418"/>
              <w:jc w:val="both"/>
              <w:rPr>
                <w:rFonts w:ascii="Arial" w:hAnsi="Arial" w:cs="Arial"/>
                <w:bCs/>
                <w:lang w:val="en-US"/>
              </w:rPr>
            </w:pPr>
            <w:r w:rsidRPr="00E41A96">
              <w:rPr>
                <w:rFonts w:ascii="Arial" w:hAnsi="Arial" w:cs="Arial"/>
                <w:lang w:eastAsia="en-US"/>
              </w:rPr>
              <w:t xml:space="preserve"> Dispensation has been granted pursuant to and in accordance with Section 33 of the Act.</w:t>
            </w:r>
          </w:p>
        </w:tc>
      </w:tr>
    </w:tbl>
    <w:p w14:paraId="1599E2CB" w14:textId="77777777" w:rsidR="00D2611D" w:rsidRPr="00E41A96" w:rsidRDefault="00D2611D" w:rsidP="0026052B">
      <w:pPr>
        <w:autoSpaceDE w:val="0"/>
        <w:autoSpaceDN w:val="0"/>
        <w:adjustRightInd w:val="0"/>
        <w:rPr>
          <w:rFonts w:ascii="Arial" w:hAnsi="Arial" w:cs="Arial"/>
          <w:lang w:val="en-US"/>
        </w:rPr>
      </w:pPr>
    </w:p>
    <w:p w14:paraId="1599E2CC" w14:textId="77777777" w:rsidR="00D2611D" w:rsidRPr="00E41A96" w:rsidRDefault="00D2611D" w:rsidP="0026052B">
      <w:pPr>
        <w:autoSpaceDE w:val="0"/>
        <w:autoSpaceDN w:val="0"/>
        <w:adjustRightInd w:val="0"/>
        <w:rPr>
          <w:rFonts w:ascii="Arial" w:hAnsi="Arial" w:cs="Arial"/>
          <w:lang w:val="en-US"/>
        </w:rPr>
      </w:pPr>
    </w:p>
    <w:p w14:paraId="1599E2CD" w14:textId="77777777" w:rsidR="00D2611D" w:rsidRPr="00E41A96" w:rsidRDefault="00D2611D" w:rsidP="00240B06">
      <w:pPr>
        <w:autoSpaceDE w:val="0"/>
        <w:autoSpaceDN w:val="0"/>
        <w:adjustRightInd w:val="0"/>
        <w:outlineLvl w:val="0"/>
        <w:rPr>
          <w:rFonts w:ascii="Arial" w:hAnsi="Arial" w:cs="Arial"/>
          <w:b/>
          <w:lang w:val="en-US"/>
        </w:rPr>
      </w:pPr>
      <w:r w:rsidRPr="00E41A96">
        <w:rPr>
          <w:rFonts w:ascii="Arial" w:hAnsi="Arial" w:cs="Arial"/>
          <w:b/>
          <w:lang w:val="en-US"/>
        </w:rPr>
        <w:t>Part 3 - Registration of Members’ Interests</w:t>
      </w:r>
    </w:p>
    <w:p w14:paraId="1599E2CE" w14:textId="77777777" w:rsidR="00D2611D" w:rsidRPr="00E41A96" w:rsidRDefault="00D2611D" w:rsidP="0026052B">
      <w:pPr>
        <w:autoSpaceDE w:val="0"/>
        <w:autoSpaceDN w:val="0"/>
        <w:adjustRightInd w:val="0"/>
        <w:jc w:val="center"/>
        <w:rPr>
          <w:rFonts w:ascii="Arial" w:hAnsi="Arial" w:cs="Arial"/>
          <w:lang w:val="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9180"/>
      </w:tblGrid>
      <w:tr w:rsidR="00D2611D" w:rsidRPr="00E41A96" w14:paraId="1599E2D1" w14:textId="77777777" w:rsidTr="0026052B">
        <w:tc>
          <w:tcPr>
            <w:tcW w:w="9828" w:type="dxa"/>
            <w:gridSpan w:val="2"/>
            <w:tcBorders>
              <w:top w:val="nil"/>
              <w:left w:val="nil"/>
              <w:bottom w:val="nil"/>
              <w:right w:val="nil"/>
            </w:tcBorders>
          </w:tcPr>
          <w:p w14:paraId="1599E2CF" w14:textId="77777777" w:rsidR="00D2611D" w:rsidRPr="00E41A96" w:rsidRDefault="00D2611D" w:rsidP="0026052B">
            <w:pPr>
              <w:autoSpaceDE w:val="0"/>
              <w:autoSpaceDN w:val="0"/>
              <w:adjustRightInd w:val="0"/>
              <w:rPr>
                <w:rFonts w:ascii="Arial" w:hAnsi="Arial" w:cs="Arial"/>
                <w:b/>
                <w:bCs/>
                <w:lang w:val="en-US"/>
              </w:rPr>
            </w:pPr>
            <w:r w:rsidRPr="00E41A96">
              <w:rPr>
                <w:rFonts w:ascii="Arial" w:hAnsi="Arial" w:cs="Arial"/>
                <w:b/>
                <w:bCs/>
                <w:lang w:val="en-US"/>
              </w:rPr>
              <w:t>Registration or Disclosure of members’ interests</w:t>
            </w:r>
          </w:p>
          <w:p w14:paraId="1599E2D0"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E1" w14:textId="77777777" w:rsidTr="0026052B">
        <w:tc>
          <w:tcPr>
            <w:tcW w:w="648" w:type="dxa"/>
            <w:tcBorders>
              <w:top w:val="nil"/>
              <w:left w:val="nil"/>
              <w:bottom w:val="nil"/>
              <w:right w:val="nil"/>
            </w:tcBorders>
          </w:tcPr>
          <w:p w14:paraId="1599E2D2" w14:textId="77777777" w:rsidR="00D2611D" w:rsidRPr="00E41A96" w:rsidRDefault="00D2611D" w:rsidP="0026052B">
            <w:pPr>
              <w:autoSpaceDE w:val="0"/>
              <w:autoSpaceDN w:val="0"/>
              <w:adjustRightInd w:val="0"/>
              <w:rPr>
                <w:rFonts w:ascii="Arial" w:hAnsi="Arial" w:cs="Arial"/>
                <w:lang w:val="en-US"/>
              </w:rPr>
            </w:pPr>
            <w:r w:rsidRPr="00E41A96">
              <w:rPr>
                <w:rFonts w:ascii="Arial" w:hAnsi="Arial" w:cs="Arial"/>
                <w:lang w:val="en-US"/>
              </w:rPr>
              <w:t>10.</w:t>
            </w:r>
          </w:p>
        </w:tc>
        <w:tc>
          <w:tcPr>
            <w:tcW w:w="9180" w:type="dxa"/>
            <w:tcBorders>
              <w:top w:val="nil"/>
              <w:left w:val="nil"/>
              <w:bottom w:val="nil"/>
              <w:right w:val="nil"/>
            </w:tcBorders>
          </w:tcPr>
          <w:p w14:paraId="1599E2D3" w14:textId="77777777" w:rsidR="00D2611D" w:rsidRPr="00E41A96" w:rsidRDefault="00D2611D" w:rsidP="0026052B">
            <w:pPr>
              <w:autoSpaceDE w:val="0"/>
              <w:autoSpaceDN w:val="0"/>
              <w:adjustRightInd w:val="0"/>
              <w:rPr>
                <w:rFonts w:ascii="Arial" w:hAnsi="Arial" w:cs="Arial"/>
                <w:lang w:val="en-US"/>
              </w:rPr>
            </w:pPr>
            <w:r w:rsidRPr="00E41A96">
              <w:rPr>
                <w:rFonts w:ascii="Arial" w:hAnsi="Arial" w:cs="Arial"/>
                <w:lang w:val="en-US"/>
              </w:rPr>
              <w:t>(1)</w:t>
            </w:r>
            <w:r w:rsidRPr="00E41A96">
              <w:rPr>
                <w:rFonts w:ascii="Arial" w:hAnsi="Arial" w:cs="Arial"/>
                <w:lang w:val="en-US"/>
              </w:rPr>
              <w:tab/>
              <w:t>Subject to paragraph 11, you must, within 28 days of—</w:t>
            </w:r>
          </w:p>
          <w:p w14:paraId="1599E2D4" w14:textId="77777777" w:rsidR="00D2611D" w:rsidRPr="00E41A96" w:rsidRDefault="00D2611D" w:rsidP="0026052B">
            <w:pPr>
              <w:autoSpaceDE w:val="0"/>
              <w:autoSpaceDN w:val="0"/>
              <w:adjustRightInd w:val="0"/>
              <w:rPr>
                <w:rFonts w:ascii="Arial" w:hAnsi="Arial" w:cs="Arial"/>
                <w:lang w:val="en-US"/>
              </w:rPr>
            </w:pPr>
          </w:p>
          <w:p w14:paraId="1599E2D5" w14:textId="77777777" w:rsidR="00D2611D" w:rsidRPr="00E41A96" w:rsidRDefault="00D2611D" w:rsidP="00DA3B18">
            <w:pPr>
              <w:autoSpaceDE w:val="0"/>
              <w:autoSpaceDN w:val="0"/>
              <w:adjustRightInd w:val="0"/>
              <w:ind w:left="1332" w:hanging="720"/>
              <w:rPr>
                <w:rFonts w:ascii="Arial" w:hAnsi="Arial" w:cs="Arial"/>
                <w:lang w:val="en-US"/>
              </w:rPr>
            </w:pPr>
            <w:r w:rsidRPr="00E41A96">
              <w:rPr>
                <w:rFonts w:ascii="Arial" w:hAnsi="Arial" w:cs="Arial"/>
                <w:lang w:val="en-US"/>
              </w:rPr>
              <w:t xml:space="preserve">(a) </w:t>
            </w:r>
            <w:r w:rsidRPr="00E41A96">
              <w:rPr>
                <w:rFonts w:ascii="Arial" w:hAnsi="Arial" w:cs="Arial"/>
                <w:lang w:val="en-US"/>
              </w:rPr>
              <w:tab/>
              <w:t>in relation to a DPI, the Regulations coming into effect namely 1.7.12</w:t>
            </w:r>
          </w:p>
          <w:p w14:paraId="1599E2D6" w14:textId="77777777" w:rsidR="00D2611D" w:rsidRPr="00E41A96" w:rsidRDefault="00D2611D" w:rsidP="00DA3B18">
            <w:pPr>
              <w:autoSpaceDE w:val="0"/>
              <w:autoSpaceDN w:val="0"/>
              <w:adjustRightInd w:val="0"/>
              <w:ind w:left="1332" w:hanging="720"/>
              <w:rPr>
                <w:rFonts w:ascii="Arial" w:hAnsi="Arial" w:cs="Arial"/>
                <w:lang w:val="en-US"/>
              </w:rPr>
            </w:pPr>
            <w:r w:rsidRPr="00E41A96">
              <w:rPr>
                <w:rFonts w:ascii="Arial" w:hAnsi="Arial" w:cs="Arial"/>
              </w:rPr>
              <w:t>(b)</w:t>
            </w:r>
            <w:r w:rsidRPr="00E41A96">
              <w:rPr>
                <w:rFonts w:ascii="Arial" w:hAnsi="Arial" w:cs="Arial"/>
              </w:rPr>
              <w:tab/>
              <w:t>in relation to Personal Interests, this Code being adopted by or applied to the council; or</w:t>
            </w:r>
          </w:p>
          <w:p w14:paraId="1599E2D7" w14:textId="77777777" w:rsidR="00D2611D" w:rsidRPr="00E41A96" w:rsidRDefault="00D2611D" w:rsidP="00DA3B18">
            <w:pPr>
              <w:pStyle w:val="02-Level4-BB"/>
              <w:tabs>
                <w:tab w:val="clear" w:pos="3215"/>
              </w:tabs>
              <w:ind w:left="1332"/>
              <w:rPr>
                <w:rFonts w:cs="Arial"/>
                <w:sz w:val="24"/>
                <w:szCs w:val="24"/>
                <w:lang w:val="en-US"/>
              </w:rPr>
            </w:pPr>
            <w:r w:rsidRPr="00E41A96">
              <w:rPr>
                <w:rFonts w:cs="Arial"/>
                <w:sz w:val="24"/>
                <w:szCs w:val="24"/>
                <w:lang w:val="en-US"/>
              </w:rPr>
              <w:t xml:space="preserve">otherwise your election or appointment to office (where that is later), </w:t>
            </w:r>
          </w:p>
          <w:p w14:paraId="1599E2D8" w14:textId="77777777" w:rsidR="00D2611D" w:rsidRPr="00E41A96" w:rsidRDefault="00D2611D" w:rsidP="0026052B">
            <w:pPr>
              <w:autoSpaceDE w:val="0"/>
              <w:autoSpaceDN w:val="0"/>
              <w:adjustRightInd w:val="0"/>
              <w:ind w:left="720"/>
              <w:rPr>
                <w:rFonts w:ascii="Arial" w:hAnsi="Arial" w:cs="Arial"/>
                <w:lang w:val="en-US"/>
              </w:rPr>
            </w:pPr>
          </w:p>
          <w:p w14:paraId="1599E2D9" w14:textId="77777777" w:rsidR="00D2611D" w:rsidRPr="00E41A96" w:rsidRDefault="00D2611D" w:rsidP="00DA3B18">
            <w:pPr>
              <w:autoSpaceDE w:val="0"/>
              <w:autoSpaceDN w:val="0"/>
              <w:adjustRightInd w:val="0"/>
              <w:ind w:left="720"/>
              <w:jc w:val="both"/>
              <w:rPr>
                <w:rFonts w:ascii="Arial" w:hAnsi="Arial" w:cs="Arial"/>
                <w:lang w:val="en-US"/>
              </w:rPr>
            </w:pPr>
            <w:r w:rsidRPr="00E41A96">
              <w:rPr>
                <w:rFonts w:ascii="Arial" w:hAnsi="Arial" w:cs="Arial"/>
                <w:lang w:val="en-US"/>
              </w:rPr>
              <w:t xml:space="preserve">register in the council’s register of members’ interests, maintained under Section 29 of the Act, details of any DPI which you or your spouse or civil </w:t>
            </w:r>
            <w:r w:rsidRPr="00E41A96">
              <w:rPr>
                <w:rFonts w:ascii="Arial" w:hAnsi="Arial" w:cs="Arial"/>
                <w:lang w:val="en-US"/>
              </w:rPr>
              <w:lastRenderedPageBreak/>
              <w:t>partner (or person with whom you are living as spouse or civil partner) may have, together with your personal interests where they fall within a category mentioned in paragraph 5(1) (a), by providing written notification to the District Council’s monitoring officer.</w:t>
            </w:r>
          </w:p>
          <w:p w14:paraId="1599E2DA" w14:textId="77777777" w:rsidR="00D2611D" w:rsidRPr="00E41A96" w:rsidRDefault="00D2611D" w:rsidP="0026052B">
            <w:pPr>
              <w:autoSpaceDE w:val="0"/>
              <w:autoSpaceDN w:val="0"/>
              <w:adjustRightInd w:val="0"/>
              <w:ind w:left="720"/>
              <w:rPr>
                <w:rFonts w:ascii="Arial" w:hAnsi="Arial" w:cs="Arial"/>
                <w:lang w:val="en-US"/>
              </w:rPr>
            </w:pPr>
          </w:p>
          <w:p w14:paraId="1599E2DB"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(2)</w:t>
            </w:r>
            <w:r w:rsidRPr="00E41A96">
              <w:rPr>
                <w:rFonts w:ascii="Arial" w:hAnsi="Arial" w:cs="Arial"/>
                <w:lang w:val="en-US"/>
              </w:rPr>
              <w:tab/>
              <w:t>Failure to register or disclose any DPI in accordance with section 30(1) or 31(2), (3) or (7) of the Act, or participating in any discussion or vote in contravention of section 31(4) of the Act, or taking any steps in contravention of section 31(8) of the Act, is a criminal offence and risks a fine not exceeding level 5 on the standard scale (currently £5,000) or disqualification as a member for a period not exceeding 5 years.</w:t>
            </w:r>
          </w:p>
          <w:p w14:paraId="1599E2DC" w14:textId="77777777" w:rsidR="00D2611D" w:rsidRPr="00E41A96" w:rsidRDefault="00D2611D" w:rsidP="0026052B">
            <w:pPr>
              <w:autoSpaceDE w:val="0"/>
              <w:autoSpaceDN w:val="0"/>
              <w:adjustRightInd w:val="0"/>
              <w:ind w:left="720" w:hanging="720"/>
              <w:rPr>
                <w:rFonts w:ascii="Arial" w:hAnsi="Arial" w:cs="Arial"/>
                <w:lang w:val="en-US"/>
              </w:rPr>
            </w:pPr>
          </w:p>
          <w:p w14:paraId="1599E2DD" w14:textId="77777777" w:rsidR="00D2611D" w:rsidRPr="00E41A96" w:rsidRDefault="00D2611D" w:rsidP="00DA3B18">
            <w:pPr>
              <w:autoSpaceDE w:val="0"/>
              <w:autoSpaceDN w:val="0"/>
              <w:adjustRightInd w:val="0"/>
              <w:ind w:left="612" w:hanging="612"/>
              <w:jc w:val="both"/>
              <w:rPr>
                <w:rFonts w:ascii="Arial" w:hAnsi="Arial" w:cs="Arial"/>
                <w:lang w:val="en-US"/>
              </w:rPr>
            </w:pPr>
            <w:r w:rsidRPr="00E41A96">
              <w:rPr>
                <w:rFonts w:ascii="Arial" w:hAnsi="Arial" w:cs="Arial"/>
                <w:lang w:val="en-US"/>
              </w:rPr>
              <w:t>(3)</w:t>
            </w:r>
            <w:r w:rsidRPr="00E41A96">
              <w:rPr>
                <w:rFonts w:ascii="Arial" w:hAnsi="Arial" w:cs="Arial"/>
                <w:lang w:val="en-US"/>
              </w:rPr>
              <w:tab/>
              <w:t>Subject to paragraph 11, you must, within 28 days of becoming aware of any new DPI and/or personal interest or change to any DPI and/or personal interest registered under paragraph (1), register details of that new DPI and/or personal interest or change by providing written notification to the District Council’s monitoring officer.</w:t>
            </w:r>
          </w:p>
          <w:p w14:paraId="1599E2DE" w14:textId="77777777" w:rsidR="00D2611D" w:rsidRPr="00E41A96" w:rsidRDefault="00D2611D" w:rsidP="00DA3B18">
            <w:pPr>
              <w:autoSpaceDE w:val="0"/>
              <w:autoSpaceDN w:val="0"/>
              <w:adjustRightInd w:val="0"/>
              <w:ind w:left="612" w:hanging="612"/>
              <w:jc w:val="both"/>
              <w:rPr>
                <w:rFonts w:ascii="Arial" w:hAnsi="Arial" w:cs="Arial"/>
                <w:lang w:val="en-US"/>
              </w:rPr>
            </w:pPr>
          </w:p>
          <w:p w14:paraId="1599E2DF" w14:textId="77777777" w:rsidR="00D2611D" w:rsidRPr="00E41A96" w:rsidRDefault="00D2611D" w:rsidP="00DA3B18">
            <w:pPr>
              <w:autoSpaceDE w:val="0"/>
              <w:autoSpaceDN w:val="0"/>
              <w:adjustRightInd w:val="0"/>
              <w:ind w:left="612" w:hanging="612"/>
              <w:jc w:val="both"/>
              <w:rPr>
                <w:rFonts w:ascii="Arial" w:hAnsi="Arial" w:cs="Arial"/>
                <w:lang w:val="en-US"/>
              </w:rPr>
            </w:pPr>
            <w:r w:rsidRPr="00E41A96">
              <w:rPr>
                <w:rFonts w:ascii="Arial" w:hAnsi="Arial" w:cs="Arial"/>
                <w:lang w:val="en-US"/>
              </w:rPr>
              <w:t>(4)   Subject to Paragraph 11, you are required to disclose the existence and nature of any DPI when it arises at a meeting even where already registered in the Register or pending registration so the minutes can be duly noted.</w:t>
            </w:r>
          </w:p>
          <w:p w14:paraId="1599E2E0" w14:textId="77777777" w:rsidR="00D2611D" w:rsidRPr="00E41A96" w:rsidRDefault="00D2611D" w:rsidP="0026052B">
            <w:pPr>
              <w:autoSpaceDE w:val="0"/>
              <w:autoSpaceDN w:val="0"/>
              <w:adjustRightInd w:val="0"/>
              <w:ind w:left="720" w:hanging="720"/>
              <w:rPr>
                <w:rFonts w:ascii="Arial" w:hAnsi="Arial" w:cs="Arial"/>
                <w:lang w:val="en-US"/>
              </w:rPr>
            </w:pPr>
          </w:p>
        </w:tc>
      </w:tr>
      <w:tr w:rsidR="00D2611D" w:rsidRPr="00E41A96" w14:paraId="1599E2E5" w14:textId="77777777" w:rsidTr="0026052B">
        <w:tc>
          <w:tcPr>
            <w:tcW w:w="9828" w:type="dxa"/>
            <w:gridSpan w:val="2"/>
            <w:tcBorders>
              <w:top w:val="nil"/>
              <w:left w:val="nil"/>
              <w:bottom w:val="nil"/>
              <w:right w:val="nil"/>
            </w:tcBorders>
          </w:tcPr>
          <w:p w14:paraId="1599E2E2" w14:textId="77777777" w:rsidR="00D2611D" w:rsidRPr="00E41A96" w:rsidRDefault="00D2611D" w:rsidP="0026052B">
            <w:pPr>
              <w:autoSpaceDE w:val="0"/>
              <w:autoSpaceDN w:val="0"/>
              <w:adjustRightInd w:val="0"/>
              <w:rPr>
                <w:rFonts w:ascii="Arial" w:hAnsi="Arial" w:cs="Arial"/>
                <w:bCs/>
                <w:lang w:val="en-US"/>
              </w:rPr>
            </w:pPr>
          </w:p>
          <w:p w14:paraId="1599E2E3" w14:textId="77777777" w:rsidR="00D2611D" w:rsidRPr="00E41A96" w:rsidRDefault="00D2611D" w:rsidP="0026052B">
            <w:pPr>
              <w:autoSpaceDE w:val="0"/>
              <w:autoSpaceDN w:val="0"/>
              <w:adjustRightInd w:val="0"/>
              <w:rPr>
                <w:rFonts w:ascii="Arial" w:hAnsi="Arial" w:cs="Arial"/>
                <w:b/>
                <w:bCs/>
                <w:lang w:val="en-US"/>
              </w:rPr>
            </w:pPr>
            <w:r w:rsidRPr="00E41A96">
              <w:rPr>
                <w:rFonts w:ascii="Arial" w:hAnsi="Arial" w:cs="Arial"/>
                <w:b/>
                <w:bCs/>
                <w:lang w:val="en-US"/>
              </w:rPr>
              <w:t>Sensitive interest</w:t>
            </w:r>
          </w:p>
          <w:p w14:paraId="1599E2E4" w14:textId="77777777" w:rsidR="00D2611D" w:rsidRPr="00E41A96" w:rsidRDefault="00D2611D" w:rsidP="0026052B">
            <w:pPr>
              <w:autoSpaceDE w:val="0"/>
              <w:autoSpaceDN w:val="0"/>
              <w:adjustRightInd w:val="0"/>
              <w:rPr>
                <w:rFonts w:ascii="Arial" w:hAnsi="Arial" w:cs="Arial"/>
                <w:b/>
                <w:bCs/>
                <w:lang w:val="en-US"/>
              </w:rPr>
            </w:pPr>
          </w:p>
        </w:tc>
      </w:tr>
      <w:tr w:rsidR="00D2611D" w:rsidRPr="00E41A96" w14:paraId="1599E2ED" w14:textId="77777777" w:rsidTr="0026052B">
        <w:tc>
          <w:tcPr>
            <w:tcW w:w="648" w:type="dxa"/>
            <w:tcBorders>
              <w:top w:val="nil"/>
              <w:left w:val="nil"/>
              <w:bottom w:val="nil"/>
              <w:right w:val="nil"/>
            </w:tcBorders>
          </w:tcPr>
          <w:p w14:paraId="1599E2E6" w14:textId="77777777" w:rsidR="00D2611D" w:rsidRPr="00E41A96" w:rsidRDefault="00D2611D" w:rsidP="0040622E">
            <w:pPr>
              <w:autoSpaceDE w:val="0"/>
              <w:autoSpaceDN w:val="0"/>
              <w:adjustRightInd w:val="0"/>
              <w:rPr>
                <w:rFonts w:ascii="Arial" w:hAnsi="Arial" w:cs="Arial"/>
                <w:lang w:val="en-US"/>
              </w:rPr>
            </w:pPr>
            <w:r w:rsidRPr="00E41A96">
              <w:rPr>
                <w:rFonts w:ascii="Arial" w:hAnsi="Arial" w:cs="Arial"/>
                <w:lang w:val="en-US"/>
              </w:rPr>
              <w:t>11.</w:t>
            </w:r>
          </w:p>
        </w:tc>
        <w:tc>
          <w:tcPr>
            <w:tcW w:w="9180" w:type="dxa"/>
            <w:tcBorders>
              <w:top w:val="nil"/>
              <w:left w:val="nil"/>
              <w:bottom w:val="nil"/>
              <w:right w:val="nil"/>
            </w:tcBorders>
          </w:tcPr>
          <w:p w14:paraId="1599E2E7"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(1)</w:t>
            </w:r>
            <w:r w:rsidRPr="00E41A96">
              <w:rPr>
                <w:rFonts w:ascii="Arial" w:hAnsi="Arial" w:cs="Arial"/>
                <w:lang w:val="en-US"/>
              </w:rPr>
              <w:tab/>
              <w:t>Where you consider that you have a sensitive interest (whether or not a DPI), and the District Council’s monitoring officer agrees, if the interest is entered in the Council’s register, copies of the register that are made available for inspection and any published version of the register, must not include details of the interest (but may state that the member has an interest the details of which are withheld under section 32 (2) of the Act) and any public declaration required need only state the fact an interest arises without further detail.</w:t>
            </w:r>
          </w:p>
          <w:p w14:paraId="1599E2E8" w14:textId="77777777" w:rsidR="00D2611D" w:rsidRPr="00E41A96" w:rsidRDefault="00D2611D" w:rsidP="0026052B">
            <w:pPr>
              <w:autoSpaceDE w:val="0"/>
              <w:autoSpaceDN w:val="0"/>
              <w:adjustRightInd w:val="0"/>
              <w:ind w:left="720" w:hanging="720"/>
              <w:rPr>
                <w:rFonts w:ascii="Arial" w:hAnsi="Arial" w:cs="Arial"/>
                <w:lang w:val="en-US"/>
              </w:rPr>
            </w:pPr>
          </w:p>
          <w:p w14:paraId="1599E2E9"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(2)</w:t>
            </w:r>
            <w:r w:rsidRPr="00E41A96">
              <w:rPr>
                <w:rFonts w:ascii="Arial" w:hAnsi="Arial" w:cs="Arial"/>
                <w:lang w:val="en-US"/>
              </w:rPr>
              <w:tab/>
              <w:t>You must, within 28 days of becoming aware of any change of circumstances which means that information excluded under paragraph (1) is no longer a sensitive interest, notify the District Council’s monitoring officer asking that the interest be included in the Council’s register of members’ interests.</w:t>
            </w:r>
          </w:p>
          <w:p w14:paraId="1599E2EA" w14:textId="77777777" w:rsidR="00D2611D" w:rsidRPr="00E41A96" w:rsidRDefault="00D2611D" w:rsidP="0026052B">
            <w:pPr>
              <w:autoSpaceDE w:val="0"/>
              <w:autoSpaceDN w:val="0"/>
              <w:adjustRightInd w:val="0"/>
              <w:rPr>
                <w:rFonts w:ascii="Arial" w:hAnsi="Arial" w:cs="Arial"/>
                <w:lang w:val="en-US"/>
              </w:rPr>
            </w:pPr>
          </w:p>
          <w:p w14:paraId="1599E2EB" w14:textId="77777777" w:rsidR="00D2611D" w:rsidRPr="00E41A96" w:rsidRDefault="00D2611D" w:rsidP="00DA3B18">
            <w:pPr>
              <w:autoSpaceDE w:val="0"/>
              <w:autoSpaceDN w:val="0"/>
              <w:adjustRightInd w:val="0"/>
              <w:ind w:left="720" w:hanging="720"/>
              <w:jc w:val="both"/>
              <w:rPr>
                <w:rFonts w:ascii="Arial" w:hAnsi="Arial" w:cs="Arial"/>
                <w:lang w:val="en-US"/>
              </w:rPr>
            </w:pPr>
            <w:r w:rsidRPr="00E41A96">
              <w:rPr>
                <w:rFonts w:ascii="Arial" w:hAnsi="Arial" w:cs="Arial"/>
                <w:lang w:val="en-US"/>
              </w:rPr>
              <w:t>(3)</w:t>
            </w:r>
            <w:r w:rsidRPr="00E41A96">
              <w:rPr>
                <w:rFonts w:ascii="Arial" w:hAnsi="Arial" w:cs="Arial"/>
                <w:lang w:val="en-US"/>
              </w:rPr>
              <w:tab/>
              <w:t>In this Code, “sensitive interest” means an interest, the nature of which is such that you and the District Council’s monitoring officer consider that disclosure of the details of the interest could lead to you, or a person connected with you, being subject to violence or intimidation.</w:t>
            </w:r>
          </w:p>
          <w:p w14:paraId="1599E2EC" w14:textId="77777777" w:rsidR="00D2611D" w:rsidRPr="00E41A96" w:rsidRDefault="00D2611D" w:rsidP="0026052B">
            <w:pPr>
              <w:autoSpaceDE w:val="0"/>
              <w:autoSpaceDN w:val="0"/>
              <w:adjustRightInd w:val="0"/>
              <w:ind w:left="720" w:hanging="720"/>
              <w:rPr>
                <w:rFonts w:ascii="Arial" w:hAnsi="Arial" w:cs="Arial"/>
                <w:lang w:val="en-US"/>
              </w:rPr>
            </w:pPr>
          </w:p>
        </w:tc>
      </w:tr>
    </w:tbl>
    <w:p w14:paraId="1599E2EE" w14:textId="77777777" w:rsidR="00D2611D" w:rsidRPr="00E41A96" w:rsidRDefault="00D2611D" w:rsidP="0026052B">
      <w:pPr>
        <w:pStyle w:val="02-NormInd1-BB"/>
        <w:rPr>
          <w:rFonts w:cs="Arial"/>
          <w:sz w:val="24"/>
          <w:szCs w:val="24"/>
        </w:rPr>
      </w:pPr>
    </w:p>
    <w:p w14:paraId="1599E2EF" w14:textId="77777777" w:rsidR="00D2611D" w:rsidRPr="00E41A96" w:rsidRDefault="00D2611D" w:rsidP="00240B06">
      <w:pPr>
        <w:keepNext/>
        <w:keepLines/>
        <w:spacing w:line="360" w:lineRule="auto"/>
        <w:ind w:left="709" w:hanging="709"/>
        <w:jc w:val="both"/>
        <w:outlineLvl w:val="0"/>
        <w:rPr>
          <w:rFonts w:ascii="Arial" w:hAnsi="Arial" w:cs="Arial"/>
          <w:b/>
        </w:rPr>
      </w:pPr>
      <w:r w:rsidRPr="00E41A96">
        <w:rPr>
          <w:rFonts w:ascii="Arial" w:hAnsi="Arial" w:cs="Arial"/>
          <w:b/>
        </w:rPr>
        <w:lastRenderedPageBreak/>
        <w:t>Dispensations</w:t>
      </w:r>
    </w:p>
    <w:p w14:paraId="1599E2F0" w14:textId="77777777" w:rsidR="00D2611D" w:rsidRPr="00E41A96" w:rsidRDefault="00D2611D" w:rsidP="00434F83">
      <w:pPr>
        <w:keepNext/>
        <w:keepLines/>
        <w:ind w:left="709" w:hanging="709"/>
        <w:jc w:val="both"/>
        <w:rPr>
          <w:rFonts w:ascii="Arial" w:hAnsi="Arial" w:cs="Arial"/>
          <w:color w:val="000000"/>
        </w:rPr>
      </w:pPr>
      <w:r w:rsidRPr="00E41A96">
        <w:rPr>
          <w:rFonts w:ascii="Arial" w:hAnsi="Arial" w:cs="Arial"/>
        </w:rPr>
        <w:t xml:space="preserve">12. </w:t>
      </w:r>
      <w:r w:rsidRPr="00E41A96">
        <w:rPr>
          <w:rFonts w:ascii="Arial" w:hAnsi="Arial" w:cs="Arial"/>
        </w:rPr>
        <w:tab/>
        <w:t xml:space="preserve">On a written request made to the council’s proper officer, the council may grant a dispensation for you to participate in a discussion and vote on a matter at a meeting even if you have a DPI or a prejudicial interest and that you be relieved of the obligation to otherwise withdraw from the room in which the matter is being considered if the council considers that the number of members otherwise prohibited from taking part in the meeting would be so great a proportion of the body transacting the business that it would </w:t>
      </w:r>
      <w:r w:rsidRPr="00E41A96">
        <w:rPr>
          <w:rFonts w:ascii="Arial" w:hAnsi="Arial" w:cs="Arial"/>
          <w:color w:val="000000"/>
        </w:rPr>
        <w:t>impede the transaction of the business;</w:t>
      </w:r>
      <w:r w:rsidRPr="00E41A96">
        <w:rPr>
          <w:rFonts w:ascii="Arial" w:hAnsi="Arial" w:cs="Arial"/>
        </w:rPr>
        <w:t xml:space="preserve"> or the representation of different political groups on the body transacting any particular business would be so upset as to alter the likely outcome of any vote on the business; or it is in the interests of the inhabitants in the council’s area to allow you to take part or </w:t>
      </w:r>
      <w:r w:rsidRPr="00E41A96">
        <w:rPr>
          <w:rFonts w:ascii="Arial" w:hAnsi="Arial" w:cs="Arial"/>
          <w:color w:val="000000"/>
        </w:rPr>
        <w:t>it is otherwise appropriate to grant a dispensation.</w:t>
      </w:r>
    </w:p>
    <w:p w14:paraId="1599E2F1" w14:textId="77777777" w:rsidR="00D2611D" w:rsidRPr="00E41A96" w:rsidRDefault="00D2611D" w:rsidP="00B43F61">
      <w:pPr>
        <w:spacing w:line="276" w:lineRule="auto"/>
        <w:rPr>
          <w:rFonts w:ascii="Arial" w:hAnsi="Arial" w:cs="Arial"/>
        </w:rPr>
      </w:pPr>
      <w:r w:rsidRPr="00E41A96">
        <w:rPr>
          <w:rFonts w:ascii="Arial" w:hAnsi="Arial" w:cs="Arial"/>
        </w:rPr>
        <w:br w:type="page"/>
      </w:r>
    </w:p>
    <w:p w14:paraId="1599E2F2" w14:textId="77777777" w:rsidR="00D2611D" w:rsidRPr="00E41A96" w:rsidRDefault="00D2611D" w:rsidP="00240B06">
      <w:pPr>
        <w:pStyle w:val="02-NormInd3-BB"/>
        <w:ind w:left="0"/>
        <w:outlineLvl w:val="0"/>
        <w:rPr>
          <w:rFonts w:cs="Arial"/>
          <w:sz w:val="24"/>
          <w:szCs w:val="24"/>
        </w:rPr>
      </w:pPr>
      <w:r w:rsidRPr="00E41A96">
        <w:rPr>
          <w:rFonts w:cs="Arial"/>
          <w:sz w:val="24"/>
          <w:szCs w:val="24"/>
        </w:rPr>
        <w:lastRenderedPageBreak/>
        <w:t>Appendix A</w:t>
      </w:r>
    </w:p>
    <w:p w14:paraId="1599E2F3" w14:textId="77777777" w:rsidR="00D2611D" w:rsidRPr="00E41A96" w:rsidRDefault="00D2611D" w:rsidP="00FA0588">
      <w:pPr>
        <w:pStyle w:val="02-NormInd3-BB"/>
        <w:ind w:left="0"/>
        <w:rPr>
          <w:rFonts w:cs="Arial"/>
          <w:sz w:val="24"/>
          <w:szCs w:val="24"/>
        </w:rPr>
      </w:pPr>
    </w:p>
    <w:p w14:paraId="1599E2F4" w14:textId="77777777" w:rsidR="00D2611D" w:rsidRPr="00E41A96" w:rsidRDefault="00D2611D" w:rsidP="00240B06">
      <w:pPr>
        <w:pStyle w:val="02-NormInd3-BB"/>
        <w:ind w:left="0"/>
        <w:outlineLvl w:val="0"/>
        <w:rPr>
          <w:rFonts w:cs="Arial"/>
          <w:sz w:val="24"/>
          <w:szCs w:val="24"/>
        </w:rPr>
      </w:pPr>
      <w:r w:rsidRPr="00E41A96">
        <w:rPr>
          <w:rFonts w:cs="Arial"/>
          <w:sz w:val="24"/>
          <w:szCs w:val="24"/>
        </w:rPr>
        <w:t>Disclosable Pecuniary Interests</w:t>
      </w:r>
    </w:p>
    <w:p w14:paraId="1599E2F5" w14:textId="77777777" w:rsidR="00D2611D" w:rsidRPr="00E41A96" w:rsidRDefault="00D2611D" w:rsidP="00FA0588">
      <w:pPr>
        <w:pStyle w:val="02-NormInd3-BB"/>
        <w:ind w:left="0"/>
        <w:rPr>
          <w:rFonts w:cs="Arial"/>
          <w:b/>
          <w:sz w:val="24"/>
          <w:szCs w:val="24"/>
        </w:rPr>
      </w:pPr>
    </w:p>
    <w:p w14:paraId="1599E2F6" w14:textId="77777777" w:rsidR="00D2611D" w:rsidRPr="00E41A96" w:rsidRDefault="00D2611D" w:rsidP="00FA0588">
      <w:pPr>
        <w:pStyle w:val="02-NormInd3-BB"/>
        <w:ind w:left="0"/>
        <w:rPr>
          <w:rFonts w:cs="Arial"/>
          <w:sz w:val="24"/>
          <w:szCs w:val="24"/>
        </w:rPr>
      </w:pPr>
      <w:r w:rsidRPr="00E41A96">
        <w:rPr>
          <w:rFonts w:cs="Arial"/>
          <w:sz w:val="24"/>
          <w:szCs w:val="24"/>
        </w:rPr>
        <w:t>The duties to register, disclose and not to participate in respect of any matter in which a member has a DPI are set out in Chapter 7 of the Act.</w:t>
      </w:r>
    </w:p>
    <w:p w14:paraId="1599E2F7" w14:textId="77777777" w:rsidR="00D2611D" w:rsidRPr="00E41A96" w:rsidRDefault="00D2611D" w:rsidP="00FA0588">
      <w:pPr>
        <w:pStyle w:val="02-NormInd3-BB"/>
        <w:ind w:left="0"/>
        <w:rPr>
          <w:rFonts w:cs="Arial"/>
          <w:sz w:val="24"/>
          <w:szCs w:val="24"/>
        </w:rPr>
      </w:pPr>
    </w:p>
    <w:p w14:paraId="1599E2F8" w14:textId="77777777" w:rsidR="00D2611D" w:rsidRPr="00E41A96" w:rsidRDefault="00D2611D" w:rsidP="00FA0588">
      <w:pPr>
        <w:pStyle w:val="02-NormInd3-BB"/>
        <w:ind w:left="0"/>
        <w:rPr>
          <w:rFonts w:cs="Arial"/>
          <w:sz w:val="24"/>
          <w:szCs w:val="24"/>
        </w:rPr>
      </w:pPr>
      <w:r w:rsidRPr="00E41A96">
        <w:rPr>
          <w:rFonts w:cs="Arial"/>
          <w:sz w:val="24"/>
          <w:szCs w:val="24"/>
        </w:rPr>
        <w:t>DPI’s are defined in the Regulations 2012 as follows –</w:t>
      </w:r>
    </w:p>
    <w:p w14:paraId="1599E2F9" w14:textId="77777777" w:rsidR="00D2611D" w:rsidRPr="00E41A96" w:rsidRDefault="00D2611D" w:rsidP="00FA0588">
      <w:pPr>
        <w:pStyle w:val="02-NormInd3-BB"/>
        <w:ind w:left="0"/>
        <w:rPr>
          <w:rFonts w:cs="Arial"/>
          <w:sz w:val="24"/>
          <w:szCs w:val="24"/>
        </w:rPr>
      </w:pPr>
    </w:p>
    <w:tbl>
      <w:tblPr>
        <w:tblW w:w="9724" w:type="dxa"/>
        <w:tblInd w:w="108" w:type="dxa"/>
        <w:tblLayout w:type="fixed"/>
        <w:tblLook w:val="0000" w:firstRow="0" w:lastRow="0" w:firstColumn="0" w:lastColumn="0" w:noHBand="0" w:noVBand="0"/>
      </w:tblPr>
      <w:tblGrid>
        <w:gridCol w:w="4156"/>
        <w:gridCol w:w="5568"/>
      </w:tblGrid>
      <w:tr w:rsidR="00D2611D" w:rsidRPr="00E41A96" w14:paraId="1599E2FC" w14:textId="77777777" w:rsidTr="00F07DCC">
        <w:tc>
          <w:tcPr>
            <w:tcW w:w="4156" w:type="dxa"/>
            <w:tcBorders>
              <w:top w:val="single" w:sz="4" w:space="0" w:color="auto"/>
              <w:bottom w:val="single" w:sz="4" w:space="0" w:color="auto"/>
            </w:tcBorders>
          </w:tcPr>
          <w:p w14:paraId="1599E2FA" w14:textId="77777777" w:rsidR="00D2611D" w:rsidRPr="00E41A96" w:rsidRDefault="00D2611D" w:rsidP="00F07DCC">
            <w:pPr>
              <w:pStyle w:val="ColumnHeader"/>
              <w:rPr>
                <w:rFonts w:ascii="Arial" w:hAnsi="Arial" w:cs="Arial"/>
                <w:b/>
                <w:sz w:val="24"/>
                <w:szCs w:val="24"/>
              </w:rPr>
            </w:pPr>
            <w:r w:rsidRPr="00E41A96">
              <w:rPr>
                <w:rFonts w:ascii="Arial" w:hAnsi="Arial" w:cs="Arial"/>
                <w:b/>
                <w:sz w:val="24"/>
                <w:szCs w:val="24"/>
              </w:rPr>
              <w:t>Interest</w:t>
            </w:r>
          </w:p>
        </w:tc>
        <w:tc>
          <w:tcPr>
            <w:tcW w:w="5568" w:type="dxa"/>
            <w:tcBorders>
              <w:top w:val="single" w:sz="4" w:space="0" w:color="auto"/>
              <w:bottom w:val="single" w:sz="4" w:space="0" w:color="auto"/>
            </w:tcBorders>
          </w:tcPr>
          <w:p w14:paraId="1599E2FB" w14:textId="77777777" w:rsidR="00D2611D" w:rsidRPr="00E41A96" w:rsidRDefault="00D2611D" w:rsidP="00F07DCC">
            <w:pPr>
              <w:pStyle w:val="ColumnHeader"/>
              <w:rPr>
                <w:rFonts w:ascii="Arial" w:hAnsi="Arial" w:cs="Arial"/>
                <w:b/>
                <w:sz w:val="24"/>
                <w:szCs w:val="24"/>
              </w:rPr>
            </w:pPr>
            <w:r w:rsidRPr="00E41A96">
              <w:rPr>
                <w:rFonts w:ascii="Arial" w:hAnsi="Arial" w:cs="Arial"/>
                <w:b/>
                <w:sz w:val="24"/>
                <w:szCs w:val="24"/>
              </w:rPr>
              <w:t>Prescribed description</w:t>
            </w:r>
          </w:p>
        </w:tc>
      </w:tr>
      <w:tr w:rsidR="00D2611D" w:rsidRPr="00E41A96" w14:paraId="1599E300" w14:textId="77777777" w:rsidTr="00F07DCC">
        <w:tc>
          <w:tcPr>
            <w:tcW w:w="4156" w:type="dxa"/>
          </w:tcPr>
          <w:p w14:paraId="1599E2FD" w14:textId="77777777" w:rsidR="00D2611D" w:rsidRPr="00E41A96" w:rsidRDefault="00D2611D" w:rsidP="00202CE6">
            <w:pPr>
              <w:pStyle w:val="TableText"/>
              <w:rPr>
                <w:rFonts w:ascii="Arial" w:hAnsi="Arial" w:cs="Arial"/>
                <w:sz w:val="24"/>
                <w:szCs w:val="24"/>
              </w:rPr>
            </w:pPr>
            <w:r w:rsidRPr="00E41A96">
              <w:rPr>
                <w:rFonts w:ascii="Arial" w:hAnsi="Arial" w:cs="Arial"/>
                <w:sz w:val="24"/>
                <w:szCs w:val="24"/>
              </w:rPr>
              <w:t>Employment, office, trade, profession or vocation</w:t>
            </w:r>
          </w:p>
        </w:tc>
        <w:tc>
          <w:tcPr>
            <w:tcW w:w="5568" w:type="dxa"/>
          </w:tcPr>
          <w:p w14:paraId="1599E2FE"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Any employment, office, trade, profession or vocation carried on for profit or gain.</w:t>
            </w:r>
          </w:p>
          <w:p w14:paraId="1599E2FF" w14:textId="77777777" w:rsidR="00D2611D" w:rsidRPr="00E41A96" w:rsidRDefault="00D2611D" w:rsidP="00F07DCC">
            <w:pPr>
              <w:pStyle w:val="TableText"/>
              <w:rPr>
                <w:rFonts w:ascii="Arial" w:hAnsi="Arial" w:cs="Arial"/>
                <w:sz w:val="24"/>
                <w:szCs w:val="24"/>
              </w:rPr>
            </w:pPr>
          </w:p>
        </w:tc>
      </w:tr>
      <w:tr w:rsidR="00D2611D" w:rsidRPr="00E41A96" w14:paraId="1599E305" w14:textId="77777777" w:rsidTr="00F07DCC">
        <w:tc>
          <w:tcPr>
            <w:tcW w:w="4156" w:type="dxa"/>
          </w:tcPr>
          <w:p w14:paraId="1599E301" w14:textId="77777777" w:rsidR="00D2611D" w:rsidRPr="00E41A96" w:rsidRDefault="00D2611D" w:rsidP="00F07DCC">
            <w:pPr>
              <w:pStyle w:val="TableText"/>
              <w:rPr>
                <w:rFonts w:ascii="Arial" w:hAnsi="Arial" w:cs="Arial"/>
                <w:sz w:val="24"/>
                <w:szCs w:val="24"/>
              </w:rPr>
            </w:pPr>
            <w:r w:rsidRPr="00E41A96">
              <w:rPr>
                <w:rFonts w:ascii="Arial" w:hAnsi="Arial" w:cs="Arial"/>
                <w:sz w:val="24"/>
                <w:szCs w:val="24"/>
              </w:rPr>
              <w:t>Sponsorship</w:t>
            </w:r>
          </w:p>
        </w:tc>
        <w:tc>
          <w:tcPr>
            <w:tcW w:w="5568" w:type="dxa"/>
          </w:tcPr>
          <w:p w14:paraId="1599E302"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Any payment or provision of any other financial benefit (other than from the relevant authority) made or provided within the relevant period in respect of any expenses incurred by M in carrying out duties as a member, or towards the election expenses of M.</w:t>
            </w:r>
          </w:p>
          <w:p w14:paraId="1599E303"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This includes any payment or financial benefit from a trade union within the meaning of the Trade Union and Labour Relations (Consolidation) Act 1992).</w:t>
            </w:r>
          </w:p>
          <w:p w14:paraId="1599E304" w14:textId="77777777" w:rsidR="00D2611D" w:rsidRPr="00E41A96" w:rsidRDefault="00D2611D" w:rsidP="00F07DCC">
            <w:pPr>
              <w:pStyle w:val="TableText"/>
              <w:rPr>
                <w:rFonts w:ascii="Arial" w:hAnsi="Arial" w:cs="Arial"/>
                <w:sz w:val="24"/>
                <w:szCs w:val="24"/>
              </w:rPr>
            </w:pPr>
          </w:p>
        </w:tc>
      </w:tr>
      <w:tr w:rsidR="00D2611D" w:rsidRPr="00E41A96" w14:paraId="1599E30B" w14:textId="77777777" w:rsidTr="00F07DCC">
        <w:tc>
          <w:tcPr>
            <w:tcW w:w="4156" w:type="dxa"/>
          </w:tcPr>
          <w:p w14:paraId="1599E306" w14:textId="77777777" w:rsidR="00D2611D" w:rsidRPr="00E41A96" w:rsidRDefault="00D2611D" w:rsidP="00F07DCC">
            <w:pPr>
              <w:pStyle w:val="TableText"/>
              <w:rPr>
                <w:rFonts w:ascii="Arial" w:hAnsi="Arial" w:cs="Arial"/>
                <w:sz w:val="24"/>
                <w:szCs w:val="24"/>
              </w:rPr>
            </w:pPr>
            <w:r w:rsidRPr="00E41A96">
              <w:rPr>
                <w:rFonts w:ascii="Arial" w:hAnsi="Arial" w:cs="Arial"/>
                <w:sz w:val="24"/>
                <w:szCs w:val="24"/>
              </w:rPr>
              <w:t>Contracts</w:t>
            </w:r>
          </w:p>
        </w:tc>
        <w:tc>
          <w:tcPr>
            <w:tcW w:w="5568" w:type="dxa"/>
          </w:tcPr>
          <w:p w14:paraId="1599E307"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Any contract which is made between the relevant person (or a body in which the relevant person has a beneficial interest) and the relevant authority—</w:t>
            </w:r>
          </w:p>
          <w:p w14:paraId="1599E308" w14:textId="77777777" w:rsidR="00D2611D" w:rsidRPr="00E41A96" w:rsidRDefault="00D2611D" w:rsidP="00221D9E">
            <w:pPr>
              <w:pStyle w:val="TableText"/>
              <w:ind w:left="416" w:hanging="416"/>
              <w:jc w:val="both"/>
              <w:rPr>
                <w:rFonts w:ascii="Arial" w:hAnsi="Arial" w:cs="Arial"/>
                <w:sz w:val="24"/>
                <w:szCs w:val="24"/>
              </w:rPr>
            </w:pPr>
            <w:r w:rsidRPr="00E41A96">
              <w:rPr>
                <w:rFonts w:ascii="Arial" w:hAnsi="Arial" w:cs="Arial"/>
                <w:sz w:val="24"/>
                <w:szCs w:val="24"/>
              </w:rPr>
              <w:t>(a)  under which goods or services are to be provided or works are to be executed; and</w:t>
            </w:r>
          </w:p>
          <w:p w14:paraId="1599E309"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(b)  which has not been fully discharged.</w:t>
            </w:r>
          </w:p>
          <w:p w14:paraId="1599E30A" w14:textId="77777777" w:rsidR="00D2611D" w:rsidRPr="00E41A96" w:rsidRDefault="00D2611D" w:rsidP="00F07DCC">
            <w:pPr>
              <w:pStyle w:val="TableText"/>
              <w:rPr>
                <w:rFonts w:ascii="Arial" w:hAnsi="Arial" w:cs="Arial"/>
                <w:sz w:val="24"/>
                <w:szCs w:val="24"/>
              </w:rPr>
            </w:pPr>
          </w:p>
        </w:tc>
      </w:tr>
      <w:tr w:rsidR="00D2611D" w:rsidRPr="00E41A96" w14:paraId="1599E30F" w14:textId="77777777" w:rsidTr="00F07DCC">
        <w:tc>
          <w:tcPr>
            <w:tcW w:w="4156" w:type="dxa"/>
          </w:tcPr>
          <w:p w14:paraId="1599E30C" w14:textId="77777777" w:rsidR="00D2611D" w:rsidRPr="00E41A96" w:rsidRDefault="00D2611D" w:rsidP="00F07DCC">
            <w:pPr>
              <w:pStyle w:val="TableText"/>
              <w:rPr>
                <w:rFonts w:ascii="Arial" w:hAnsi="Arial" w:cs="Arial"/>
                <w:sz w:val="24"/>
                <w:szCs w:val="24"/>
              </w:rPr>
            </w:pPr>
            <w:r w:rsidRPr="00E41A96">
              <w:rPr>
                <w:rFonts w:ascii="Arial" w:hAnsi="Arial" w:cs="Arial"/>
                <w:sz w:val="24"/>
                <w:szCs w:val="24"/>
              </w:rPr>
              <w:t>Land</w:t>
            </w:r>
          </w:p>
        </w:tc>
        <w:tc>
          <w:tcPr>
            <w:tcW w:w="5568" w:type="dxa"/>
          </w:tcPr>
          <w:p w14:paraId="1599E30D" w14:textId="77777777" w:rsidR="00D2611D" w:rsidRPr="00E41A96" w:rsidRDefault="00D2611D" w:rsidP="00F07DCC">
            <w:pPr>
              <w:pStyle w:val="TableText"/>
              <w:rPr>
                <w:rFonts w:ascii="Arial" w:hAnsi="Arial" w:cs="Arial"/>
                <w:sz w:val="24"/>
                <w:szCs w:val="24"/>
              </w:rPr>
            </w:pPr>
            <w:r w:rsidRPr="00E41A96">
              <w:rPr>
                <w:rFonts w:ascii="Arial" w:hAnsi="Arial" w:cs="Arial"/>
                <w:sz w:val="24"/>
                <w:szCs w:val="24"/>
              </w:rPr>
              <w:t>Any beneficial interest in land which is within the area of the relevant authority.</w:t>
            </w:r>
          </w:p>
          <w:p w14:paraId="1599E30E" w14:textId="77777777" w:rsidR="00D2611D" w:rsidRPr="00E41A96" w:rsidRDefault="00D2611D" w:rsidP="00F07DCC">
            <w:pPr>
              <w:pStyle w:val="TableText"/>
              <w:rPr>
                <w:rFonts w:ascii="Arial" w:hAnsi="Arial" w:cs="Arial"/>
                <w:sz w:val="24"/>
                <w:szCs w:val="24"/>
              </w:rPr>
            </w:pPr>
          </w:p>
        </w:tc>
      </w:tr>
      <w:tr w:rsidR="00D2611D" w:rsidRPr="00E41A96" w14:paraId="1599E313" w14:textId="77777777" w:rsidTr="00F07DCC">
        <w:tc>
          <w:tcPr>
            <w:tcW w:w="4156" w:type="dxa"/>
          </w:tcPr>
          <w:p w14:paraId="1599E310" w14:textId="77777777" w:rsidR="00D2611D" w:rsidRPr="00E41A96" w:rsidRDefault="00D2611D" w:rsidP="00F07DCC">
            <w:pPr>
              <w:pStyle w:val="TableText"/>
              <w:rPr>
                <w:rFonts w:ascii="Arial" w:hAnsi="Arial" w:cs="Arial"/>
                <w:sz w:val="24"/>
                <w:szCs w:val="24"/>
              </w:rPr>
            </w:pPr>
            <w:r w:rsidRPr="00E41A96">
              <w:rPr>
                <w:rFonts w:ascii="Arial" w:hAnsi="Arial" w:cs="Arial"/>
                <w:sz w:val="24"/>
                <w:szCs w:val="24"/>
              </w:rPr>
              <w:t>Licences</w:t>
            </w:r>
          </w:p>
        </w:tc>
        <w:tc>
          <w:tcPr>
            <w:tcW w:w="5568" w:type="dxa"/>
          </w:tcPr>
          <w:p w14:paraId="1599E311"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Any licence (alone or jointly with others) to occupy land in the area of the relevant authority for a month or longer.</w:t>
            </w:r>
          </w:p>
          <w:p w14:paraId="1599E312" w14:textId="77777777" w:rsidR="00D2611D" w:rsidRPr="00E41A96" w:rsidRDefault="00D2611D" w:rsidP="00F07DCC">
            <w:pPr>
              <w:pStyle w:val="TableText"/>
              <w:rPr>
                <w:rFonts w:ascii="Arial" w:hAnsi="Arial" w:cs="Arial"/>
                <w:sz w:val="24"/>
                <w:szCs w:val="24"/>
              </w:rPr>
            </w:pPr>
          </w:p>
        </w:tc>
      </w:tr>
      <w:tr w:rsidR="00D2611D" w:rsidRPr="00E41A96" w14:paraId="1599E319" w14:textId="77777777" w:rsidTr="00F07DCC">
        <w:tc>
          <w:tcPr>
            <w:tcW w:w="4156" w:type="dxa"/>
          </w:tcPr>
          <w:p w14:paraId="1599E314" w14:textId="77777777" w:rsidR="00D2611D" w:rsidRPr="00E41A96" w:rsidRDefault="00D2611D" w:rsidP="00F07DCC">
            <w:pPr>
              <w:pStyle w:val="TableText"/>
              <w:rPr>
                <w:rFonts w:ascii="Arial" w:hAnsi="Arial" w:cs="Arial"/>
                <w:sz w:val="24"/>
                <w:szCs w:val="24"/>
              </w:rPr>
            </w:pPr>
            <w:r w:rsidRPr="00E41A96">
              <w:rPr>
                <w:rFonts w:ascii="Arial" w:hAnsi="Arial" w:cs="Arial"/>
                <w:sz w:val="24"/>
                <w:szCs w:val="24"/>
              </w:rPr>
              <w:t>Corporate tenancies</w:t>
            </w:r>
          </w:p>
        </w:tc>
        <w:tc>
          <w:tcPr>
            <w:tcW w:w="5568" w:type="dxa"/>
          </w:tcPr>
          <w:p w14:paraId="1599E315"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Any tenancy where (to M’s knowledge)—</w:t>
            </w:r>
          </w:p>
          <w:p w14:paraId="1599E316"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(a)  the landlord is the relevant authority; and</w:t>
            </w:r>
          </w:p>
          <w:p w14:paraId="1599E317"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(b) the tenant is a body in which the relevant person has a beneficial interest.</w:t>
            </w:r>
          </w:p>
          <w:p w14:paraId="1599E318" w14:textId="77777777" w:rsidR="00D2611D" w:rsidRPr="00E41A96" w:rsidRDefault="00D2611D" w:rsidP="00F07DCC">
            <w:pPr>
              <w:pStyle w:val="TableText"/>
              <w:rPr>
                <w:rFonts w:ascii="Arial" w:hAnsi="Arial" w:cs="Arial"/>
                <w:sz w:val="24"/>
                <w:szCs w:val="24"/>
              </w:rPr>
            </w:pPr>
          </w:p>
        </w:tc>
      </w:tr>
      <w:tr w:rsidR="00D2611D" w:rsidRPr="00E41A96" w14:paraId="1599E322" w14:textId="77777777" w:rsidTr="00F07DCC">
        <w:tc>
          <w:tcPr>
            <w:tcW w:w="4156" w:type="dxa"/>
          </w:tcPr>
          <w:p w14:paraId="1599E31A" w14:textId="77777777" w:rsidR="00D2611D" w:rsidRPr="00E41A96" w:rsidRDefault="00D2611D" w:rsidP="00F07DCC">
            <w:pPr>
              <w:pStyle w:val="TableText"/>
              <w:rPr>
                <w:rFonts w:ascii="Arial" w:hAnsi="Arial" w:cs="Arial"/>
                <w:sz w:val="24"/>
                <w:szCs w:val="24"/>
              </w:rPr>
            </w:pPr>
            <w:r w:rsidRPr="00E41A96">
              <w:rPr>
                <w:rFonts w:ascii="Arial" w:hAnsi="Arial" w:cs="Arial"/>
                <w:sz w:val="24"/>
                <w:szCs w:val="24"/>
              </w:rPr>
              <w:t>Securities</w:t>
            </w:r>
          </w:p>
        </w:tc>
        <w:tc>
          <w:tcPr>
            <w:tcW w:w="5568" w:type="dxa"/>
          </w:tcPr>
          <w:p w14:paraId="1599E31B"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Any beneficial interest in securities of a body where—</w:t>
            </w:r>
          </w:p>
          <w:p w14:paraId="1599E31C" w14:textId="77777777" w:rsidR="00D2611D" w:rsidRPr="00E41A96" w:rsidRDefault="00D2611D" w:rsidP="00B43F61">
            <w:pPr>
              <w:pStyle w:val="TableText"/>
              <w:ind w:left="416" w:hanging="416"/>
              <w:jc w:val="both"/>
              <w:rPr>
                <w:rFonts w:ascii="Arial" w:hAnsi="Arial" w:cs="Arial"/>
                <w:sz w:val="24"/>
                <w:szCs w:val="24"/>
              </w:rPr>
            </w:pPr>
            <w:r w:rsidRPr="00E41A96">
              <w:rPr>
                <w:rFonts w:ascii="Arial" w:hAnsi="Arial" w:cs="Arial"/>
                <w:sz w:val="24"/>
                <w:szCs w:val="24"/>
              </w:rPr>
              <w:t>(a) that body (to M’s knowledge) has a place of business or land in the area of the relevant authority; and</w:t>
            </w:r>
          </w:p>
          <w:p w14:paraId="1599E31D" w14:textId="77777777" w:rsidR="00D2611D" w:rsidRPr="00E41A96" w:rsidRDefault="00D2611D" w:rsidP="00221D9E">
            <w:pPr>
              <w:pStyle w:val="TableText"/>
              <w:jc w:val="both"/>
              <w:rPr>
                <w:rFonts w:ascii="Arial" w:hAnsi="Arial" w:cs="Arial"/>
                <w:sz w:val="24"/>
                <w:szCs w:val="24"/>
              </w:rPr>
            </w:pPr>
            <w:r w:rsidRPr="00E41A96">
              <w:rPr>
                <w:rFonts w:ascii="Arial" w:hAnsi="Arial" w:cs="Arial"/>
                <w:sz w:val="24"/>
                <w:szCs w:val="24"/>
              </w:rPr>
              <w:t>(b)  either—</w:t>
            </w:r>
          </w:p>
          <w:p w14:paraId="1599E31E" w14:textId="77777777" w:rsidR="00D2611D" w:rsidRPr="00E41A96" w:rsidRDefault="00D2611D" w:rsidP="00F07DCC">
            <w:pPr>
              <w:pStyle w:val="TableText"/>
              <w:rPr>
                <w:rFonts w:ascii="Arial" w:hAnsi="Arial" w:cs="Arial"/>
                <w:sz w:val="24"/>
                <w:szCs w:val="24"/>
              </w:rPr>
            </w:pPr>
          </w:p>
          <w:p w14:paraId="1599E31F" w14:textId="77777777" w:rsidR="00D2611D" w:rsidRPr="00E41A96" w:rsidRDefault="00D2611D" w:rsidP="00221D9E">
            <w:pPr>
              <w:pStyle w:val="TableText"/>
              <w:ind w:left="416" w:hanging="416"/>
              <w:jc w:val="both"/>
              <w:rPr>
                <w:rFonts w:ascii="Arial" w:hAnsi="Arial" w:cs="Arial"/>
                <w:sz w:val="24"/>
                <w:szCs w:val="24"/>
              </w:rPr>
            </w:pPr>
            <w:r w:rsidRPr="00E41A96">
              <w:rPr>
                <w:rFonts w:ascii="Arial" w:hAnsi="Arial" w:cs="Arial"/>
                <w:sz w:val="24"/>
                <w:szCs w:val="24"/>
              </w:rPr>
              <w:lastRenderedPageBreak/>
              <w:t xml:space="preserve">(i)  </w:t>
            </w:r>
            <w:r w:rsidRPr="00E41A96">
              <w:rPr>
                <w:rFonts w:ascii="Arial" w:hAnsi="Arial" w:cs="Arial"/>
                <w:sz w:val="24"/>
                <w:szCs w:val="24"/>
              </w:rPr>
              <w:tab/>
              <w:t xml:space="preserve">the total nominal value of the securities exceeds £25,000 or one hundredth of the total issued share capital of that body; or </w:t>
            </w:r>
          </w:p>
          <w:p w14:paraId="1599E320" w14:textId="77777777" w:rsidR="00D2611D" w:rsidRPr="00E41A96" w:rsidRDefault="00D2611D" w:rsidP="00F07DCC">
            <w:pPr>
              <w:pStyle w:val="TableText"/>
              <w:rPr>
                <w:rFonts w:ascii="Arial" w:hAnsi="Arial" w:cs="Arial"/>
                <w:sz w:val="24"/>
                <w:szCs w:val="24"/>
              </w:rPr>
            </w:pPr>
          </w:p>
          <w:p w14:paraId="1599E321" w14:textId="77777777" w:rsidR="00D2611D" w:rsidRPr="00E41A96" w:rsidRDefault="00D2611D" w:rsidP="00221D9E">
            <w:pPr>
              <w:pStyle w:val="TableText"/>
              <w:ind w:left="416" w:hanging="416"/>
              <w:jc w:val="both"/>
              <w:rPr>
                <w:rFonts w:ascii="Arial" w:hAnsi="Arial" w:cs="Arial"/>
                <w:sz w:val="24"/>
                <w:szCs w:val="24"/>
              </w:rPr>
            </w:pPr>
            <w:r w:rsidRPr="00E41A96">
              <w:rPr>
                <w:rFonts w:ascii="Arial" w:hAnsi="Arial" w:cs="Arial"/>
                <w:sz w:val="24"/>
                <w:szCs w:val="24"/>
              </w:rPr>
              <w:t xml:space="preserve">(ii)  </w:t>
            </w:r>
            <w:r w:rsidRPr="00E41A96">
              <w:rPr>
                <w:rFonts w:ascii="Arial" w:hAnsi="Arial" w:cs="Arial"/>
                <w:sz w:val="24"/>
                <w:szCs w:val="24"/>
              </w:rPr>
              <w:tab/>
              <w:t>if the share capital of that body is of more than one class, the total nominal value of the shares of any one class in which the relevant person has a beneficial interest exceeds one hundredth of the total issued share capital of that class.</w:t>
            </w:r>
          </w:p>
        </w:tc>
      </w:tr>
    </w:tbl>
    <w:p w14:paraId="1599E323" w14:textId="77777777" w:rsidR="00D2611D" w:rsidRPr="00E41A96" w:rsidRDefault="00D2611D" w:rsidP="00FA0588">
      <w:pPr>
        <w:pStyle w:val="02-NormInd3-BB"/>
        <w:ind w:left="0"/>
        <w:rPr>
          <w:rFonts w:cs="Arial"/>
          <w:sz w:val="24"/>
          <w:szCs w:val="24"/>
        </w:rPr>
      </w:pPr>
    </w:p>
    <w:p w14:paraId="1599E324" w14:textId="77777777" w:rsidR="00D2611D" w:rsidRPr="00E41A96" w:rsidRDefault="00D2611D" w:rsidP="00FA0588">
      <w:pPr>
        <w:pStyle w:val="02-NormInd3-BB"/>
        <w:ind w:left="0"/>
        <w:rPr>
          <w:rFonts w:cs="Arial"/>
          <w:sz w:val="24"/>
          <w:szCs w:val="24"/>
        </w:rPr>
      </w:pPr>
      <w:r w:rsidRPr="00E41A96">
        <w:rPr>
          <w:rFonts w:cs="Arial"/>
          <w:sz w:val="24"/>
          <w:szCs w:val="24"/>
        </w:rPr>
        <w:t>For this purpose –</w:t>
      </w:r>
    </w:p>
    <w:p w14:paraId="1599E325" w14:textId="77777777" w:rsidR="00D2611D" w:rsidRPr="00E41A96" w:rsidRDefault="00D2611D" w:rsidP="00FA0588">
      <w:pPr>
        <w:pStyle w:val="02-NormInd3-BB"/>
        <w:ind w:left="0"/>
        <w:rPr>
          <w:rFonts w:cs="Arial"/>
          <w:sz w:val="24"/>
          <w:szCs w:val="24"/>
        </w:rPr>
      </w:pPr>
    </w:p>
    <w:p w14:paraId="1599E326" w14:textId="77777777" w:rsidR="00D2611D" w:rsidRPr="00E41A96" w:rsidRDefault="00D2611D" w:rsidP="00FA0588">
      <w:pPr>
        <w:pStyle w:val="02-NormInd3-BB"/>
        <w:ind w:left="720"/>
        <w:rPr>
          <w:rFonts w:cs="Arial"/>
          <w:sz w:val="24"/>
          <w:szCs w:val="24"/>
        </w:rPr>
      </w:pPr>
    </w:p>
    <w:p w14:paraId="1599E327" w14:textId="77777777" w:rsidR="00D2611D" w:rsidRPr="00E41A96" w:rsidRDefault="00D2611D" w:rsidP="00FA0588">
      <w:pPr>
        <w:pStyle w:val="02-NormInd3-BB"/>
        <w:ind w:left="720"/>
        <w:rPr>
          <w:rFonts w:cs="Arial"/>
          <w:sz w:val="24"/>
          <w:szCs w:val="24"/>
        </w:rPr>
      </w:pPr>
      <w:r w:rsidRPr="00E41A96">
        <w:rPr>
          <w:rFonts w:cs="Arial"/>
          <w:sz w:val="24"/>
          <w:szCs w:val="24"/>
        </w:rPr>
        <w:t>“body in which the relevant person has a beneficial interest” means a firm in which the relevant person is a partner or a body corporate of which the relevant person is a director, or in the securities of which the relevant person has a beneficial interest;</w:t>
      </w:r>
    </w:p>
    <w:p w14:paraId="1599E328" w14:textId="77777777" w:rsidR="00D2611D" w:rsidRPr="00E41A96" w:rsidRDefault="00D2611D" w:rsidP="00FA0588">
      <w:pPr>
        <w:pStyle w:val="02-NormInd3-BB"/>
        <w:ind w:left="720"/>
        <w:rPr>
          <w:rFonts w:cs="Arial"/>
          <w:sz w:val="24"/>
          <w:szCs w:val="24"/>
        </w:rPr>
      </w:pPr>
    </w:p>
    <w:p w14:paraId="1599E329" w14:textId="77777777" w:rsidR="00D2611D" w:rsidRPr="00E41A96" w:rsidRDefault="00D2611D" w:rsidP="00FA0588">
      <w:pPr>
        <w:pStyle w:val="02-NormInd3-BB"/>
        <w:ind w:left="720"/>
        <w:rPr>
          <w:rFonts w:cs="Arial"/>
          <w:sz w:val="24"/>
          <w:szCs w:val="24"/>
        </w:rPr>
      </w:pPr>
      <w:r w:rsidRPr="00E41A96">
        <w:rPr>
          <w:rFonts w:cs="Arial"/>
          <w:sz w:val="24"/>
          <w:szCs w:val="24"/>
        </w:rPr>
        <w:t>“director” includes a member of the committee of management of an industrial and provident society;</w:t>
      </w:r>
    </w:p>
    <w:p w14:paraId="1599E32A" w14:textId="77777777" w:rsidR="00D2611D" w:rsidRPr="00E41A96" w:rsidRDefault="00D2611D" w:rsidP="00FA0588">
      <w:pPr>
        <w:pStyle w:val="02-NormInd3-BB"/>
        <w:ind w:left="720"/>
        <w:rPr>
          <w:rFonts w:cs="Arial"/>
          <w:sz w:val="24"/>
          <w:szCs w:val="24"/>
        </w:rPr>
      </w:pPr>
    </w:p>
    <w:p w14:paraId="1599E32B" w14:textId="77777777" w:rsidR="00D2611D" w:rsidRPr="00E41A96" w:rsidRDefault="00D2611D" w:rsidP="00FA0588">
      <w:pPr>
        <w:pStyle w:val="02-NormInd3-BB"/>
        <w:ind w:left="720"/>
        <w:rPr>
          <w:rFonts w:cs="Arial"/>
          <w:sz w:val="24"/>
          <w:szCs w:val="24"/>
        </w:rPr>
      </w:pPr>
      <w:r w:rsidRPr="00E41A96">
        <w:rPr>
          <w:rFonts w:cs="Arial"/>
          <w:sz w:val="24"/>
          <w:szCs w:val="24"/>
        </w:rPr>
        <w:t>“land” excludes an easement, servitude, interest or right in or over land which does not carry with it a right for the relevant person (alone or jointly with another) to occupy the land or to receive income;</w:t>
      </w:r>
    </w:p>
    <w:p w14:paraId="1599E32C" w14:textId="77777777" w:rsidR="00D2611D" w:rsidRPr="00E41A96" w:rsidRDefault="00D2611D" w:rsidP="00FA0588">
      <w:pPr>
        <w:pStyle w:val="02-NormInd3-BB"/>
        <w:ind w:left="720"/>
        <w:rPr>
          <w:rFonts w:cs="Arial"/>
          <w:sz w:val="24"/>
          <w:szCs w:val="24"/>
        </w:rPr>
      </w:pPr>
    </w:p>
    <w:p w14:paraId="1599E32D" w14:textId="77777777" w:rsidR="00D2611D" w:rsidRPr="00E41A96" w:rsidRDefault="00D2611D" w:rsidP="00240B06">
      <w:pPr>
        <w:pStyle w:val="02-NormInd3-BB"/>
        <w:ind w:left="720"/>
        <w:outlineLvl w:val="0"/>
        <w:rPr>
          <w:rFonts w:cs="Arial"/>
          <w:sz w:val="24"/>
          <w:szCs w:val="24"/>
        </w:rPr>
      </w:pPr>
      <w:r w:rsidRPr="00E41A96">
        <w:rPr>
          <w:rFonts w:cs="Arial"/>
          <w:sz w:val="24"/>
          <w:szCs w:val="24"/>
        </w:rPr>
        <w:t>“M” means a member of a relevant authority;</w:t>
      </w:r>
    </w:p>
    <w:p w14:paraId="1599E32E" w14:textId="77777777" w:rsidR="00D2611D" w:rsidRPr="00E41A96" w:rsidRDefault="00D2611D" w:rsidP="00FA0588">
      <w:pPr>
        <w:pStyle w:val="02-NormInd3-BB"/>
        <w:ind w:left="720"/>
        <w:rPr>
          <w:rFonts w:cs="Arial"/>
          <w:sz w:val="24"/>
          <w:szCs w:val="24"/>
        </w:rPr>
      </w:pPr>
    </w:p>
    <w:p w14:paraId="1599E32F" w14:textId="77777777" w:rsidR="00D2611D" w:rsidRPr="00E41A96" w:rsidRDefault="00D2611D" w:rsidP="00FA0588">
      <w:pPr>
        <w:pStyle w:val="02-NormInd3-BB"/>
        <w:ind w:left="720"/>
        <w:rPr>
          <w:rFonts w:cs="Arial"/>
          <w:sz w:val="24"/>
          <w:szCs w:val="24"/>
        </w:rPr>
      </w:pPr>
      <w:r w:rsidRPr="00E41A96">
        <w:rPr>
          <w:rFonts w:cs="Arial"/>
          <w:sz w:val="24"/>
          <w:szCs w:val="24"/>
        </w:rPr>
        <w:t xml:space="preserve">“member” includes a co-opted member; </w:t>
      </w:r>
    </w:p>
    <w:p w14:paraId="1599E330" w14:textId="77777777" w:rsidR="00D2611D" w:rsidRPr="00E41A96" w:rsidRDefault="00D2611D" w:rsidP="00FA0588">
      <w:pPr>
        <w:pStyle w:val="02-NormInd3-BB"/>
        <w:ind w:left="720"/>
        <w:rPr>
          <w:rFonts w:cs="Arial"/>
          <w:sz w:val="24"/>
          <w:szCs w:val="24"/>
        </w:rPr>
      </w:pPr>
    </w:p>
    <w:p w14:paraId="1599E331" w14:textId="77777777" w:rsidR="00D2611D" w:rsidRPr="00E41A96" w:rsidRDefault="00D2611D" w:rsidP="00FA0588">
      <w:pPr>
        <w:pStyle w:val="02-NormInd3-BB"/>
        <w:ind w:left="720"/>
        <w:rPr>
          <w:rFonts w:cs="Arial"/>
          <w:sz w:val="24"/>
          <w:szCs w:val="24"/>
        </w:rPr>
      </w:pPr>
      <w:r w:rsidRPr="00E41A96">
        <w:rPr>
          <w:rFonts w:cs="Arial"/>
          <w:sz w:val="24"/>
          <w:szCs w:val="24"/>
        </w:rPr>
        <w:t>“relevant authority” means the authority of which M is a member;</w:t>
      </w:r>
    </w:p>
    <w:p w14:paraId="1599E332" w14:textId="77777777" w:rsidR="00D2611D" w:rsidRPr="00E41A96" w:rsidRDefault="00D2611D" w:rsidP="00FA0588">
      <w:pPr>
        <w:pStyle w:val="02-NormInd3-BB"/>
        <w:ind w:left="720"/>
        <w:rPr>
          <w:rFonts w:cs="Arial"/>
          <w:sz w:val="24"/>
          <w:szCs w:val="24"/>
        </w:rPr>
      </w:pPr>
    </w:p>
    <w:p w14:paraId="1599E333" w14:textId="77777777" w:rsidR="00D2611D" w:rsidRPr="00E41A96" w:rsidRDefault="00D2611D" w:rsidP="00FA0588">
      <w:pPr>
        <w:pStyle w:val="02-NormInd3-BB"/>
        <w:ind w:left="720"/>
        <w:rPr>
          <w:rFonts w:cs="Arial"/>
          <w:sz w:val="24"/>
          <w:szCs w:val="24"/>
        </w:rPr>
      </w:pPr>
      <w:r w:rsidRPr="00E41A96">
        <w:rPr>
          <w:rFonts w:cs="Arial"/>
          <w:sz w:val="24"/>
          <w:szCs w:val="24"/>
        </w:rPr>
        <w:t>“relevant period” means the period of 12 months ending with the day on which M gives a notification for the purposes of section 30(1) or 31(7), as the case may be, of the Act;</w:t>
      </w:r>
    </w:p>
    <w:p w14:paraId="1599E334" w14:textId="77777777" w:rsidR="00D2611D" w:rsidRPr="00E41A96" w:rsidRDefault="00D2611D" w:rsidP="00FA0588">
      <w:pPr>
        <w:pStyle w:val="02-NormInd3-BB"/>
        <w:ind w:left="720"/>
        <w:rPr>
          <w:rFonts w:cs="Arial"/>
          <w:sz w:val="24"/>
          <w:szCs w:val="24"/>
        </w:rPr>
      </w:pPr>
    </w:p>
    <w:p w14:paraId="1599E335" w14:textId="77777777" w:rsidR="00D2611D" w:rsidRPr="00E41A96" w:rsidRDefault="00D2611D" w:rsidP="00FA0588">
      <w:pPr>
        <w:pStyle w:val="02-NormInd3-BB"/>
        <w:ind w:left="720"/>
        <w:rPr>
          <w:rFonts w:cs="Arial"/>
          <w:sz w:val="24"/>
          <w:szCs w:val="24"/>
        </w:rPr>
      </w:pPr>
      <w:r w:rsidRPr="00E41A96">
        <w:rPr>
          <w:rFonts w:cs="Arial"/>
          <w:sz w:val="24"/>
          <w:szCs w:val="24"/>
        </w:rPr>
        <w:t>“relevant person” means M or any other person referred to in section 30(3)(b) of the Act;</w:t>
      </w:r>
    </w:p>
    <w:p w14:paraId="1599E336" w14:textId="77777777" w:rsidR="00D2611D" w:rsidRPr="00E41A96" w:rsidRDefault="00D2611D" w:rsidP="00FA0588">
      <w:pPr>
        <w:pStyle w:val="02-NormInd3-BB"/>
        <w:ind w:left="720"/>
        <w:rPr>
          <w:rFonts w:cs="Arial"/>
          <w:sz w:val="24"/>
          <w:szCs w:val="24"/>
        </w:rPr>
      </w:pPr>
    </w:p>
    <w:p w14:paraId="1599E337" w14:textId="77777777" w:rsidR="00D2611D" w:rsidRPr="00E41A96" w:rsidRDefault="00D2611D" w:rsidP="00FA0588">
      <w:pPr>
        <w:pStyle w:val="02-NormInd3-BB"/>
        <w:ind w:left="720"/>
        <w:rPr>
          <w:rFonts w:cs="Arial"/>
          <w:sz w:val="24"/>
          <w:szCs w:val="24"/>
        </w:rPr>
      </w:pPr>
      <w:r w:rsidRPr="00E41A96">
        <w:rPr>
          <w:rFonts w:cs="Arial"/>
          <w:sz w:val="24"/>
          <w:szCs w:val="24"/>
        </w:rPr>
        <w:t>“securities” means shares, debentures, debenture stock, loan stock, bonds, units of a collective investment scheme within the meaning of the Financial Services and Markets Act 2000 and other securities of any description, other than money deposited with a building society.</w:t>
      </w:r>
    </w:p>
    <w:p w14:paraId="1599E338" w14:textId="77777777" w:rsidR="00D2611D" w:rsidRPr="00E41A96" w:rsidRDefault="00D2611D" w:rsidP="00FA0588">
      <w:pPr>
        <w:pStyle w:val="02-NormInd3-BB"/>
        <w:ind w:left="0"/>
        <w:rPr>
          <w:rFonts w:cs="Arial"/>
          <w:sz w:val="24"/>
          <w:szCs w:val="24"/>
        </w:rPr>
      </w:pPr>
    </w:p>
    <w:p w14:paraId="1599E339" w14:textId="77777777" w:rsidR="00D2611D" w:rsidRPr="00E41A96" w:rsidRDefault="00D2611D" w:rsidP="00FA0588">
      <w:pPr>
        <w:pStyle w:val="02-NormInd3-BB"/>
        <w:ind w:left="0"/>
        <w:rPr>
          <w:rFonts w:cs="Arial"/>
          <w:sz w:val="24"/>
          <w:szCs w:val="24"/>
        </w:rPr>
      </w:pPr>
    </w:p>
    <w:p w14:paraId="1599E33A" w14:textId="77777777" w:rsidR="00D2611D" w:rsidRPr="00E41A96" w:rsidRDefault="00D2611D" w:rsidP="00FA0588">
      <w:pPr>
        <w:pStyle w:val="02-NormInd3-BB"/>
        <w:ind w:left="0"/>
        <w:rPr>
          <w:rFonts w:cs="Arial"/>
          <w:sz w:val="24"/>
          <w:szCs w:val="24"/>
        </w:rPr>
      </w:pPr>
    </w:p>
    <w:p w14:paraId="1599E33B" w14:textId="77777777" w:rsidR="00D2611D" w:rsidRPr="00E41A96" w:rsidRDefault="00D2611D" w:rsidP="00FA0588">
      <w:pPr>
        <w:pStyle w:val="02-NormInd3-BB"/>
        <w:ind w:left="0"/>
        <w:rPr>
          <w:rFonts w:cs="Arial"/>
          <w:b/>
          <w:sz w:val="24"/>
          <w:szCs w:val="24"/>
        </w:rPr>
      </w:pPr>
    </w:p>
    <w:p w14:paraId="1599E33C" w14:textId="77777777" w:rsidR="00D2611D" w:rsidRPr="00E41A96" w:rsidRDefault="00D2611D" w:rsidP="00FA0588">
      <w:pPr>
        <w:pStyle w:val="02-NormInd3-BB"/>
        <w:ind w:left="0"/>
        <w:rPr>
          <w:rFonts w:cs="Arial"/>
          <w:b/>
          <w:sz w:val="24"/>
          <w:szCs w:val="24"/>
        </w:rPr>
      </w:pPr>
    </w:p>
    <w:p w14:paraId="1599E33D" w14:textId="77777777" w:rsidR="00D2611D" w:rsidRPr="00E41A96" w:rsidRDefault="00D2611D" w:rsidP="009405F0">
      <w:pPr>
        <w:spacing w:after="200" w:line="276" w:lineRule="auto"/>
        <w:rPr>
          <w:rFonts w:ascii="Arial" w:hAnsi="Arial" w:cs="Arial"/>
        </w:rPr>
      </w:pPr>
    </w:p>
    <w:sectPr w:rsidR="00D2611D" w:rsidRPr="00E41A96" w:rsidSect="00221D9E">
      <w:footerReference w:type="default" r:id="rId7"/>
      <w:pgSz w:w="11906" w:h="16838"/>
      <w:pgMar w:top="1134" w:right="851" w:bottom="1134" w:left="1134"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9E340" w14:textId="77777777" w:rsidR="00871293" w:rsidRDefault="00871293">
      <w:r>
        <w:separator/>
      </w:r>
    </w:p>
  </w:endnote>
  <w:endnote w:type="continuationSeparator" w:id="0">
    <w:p w14:paraId="1599E341" w14:textId="77777777" w:rsidR="00871293" w:rsidRDefault="00871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9E342" w14:textId="77777777" w:rsidR="00D2611D" w:rsidRDefault="005E3943">
    <w:pPr>
      <w:pStyle w:val="00-FileReference-BB"/>
      <w:jc w:val="right"/>
    </w:pPr>
    <w:r>
      <w:rPr>
        <w:rStyle w:val="PageNumber"/>
        <w:szCs w:val="24"/>
      </w:rPr>
      <w:fldChar w:fldCharType="begin"/>
    </w:r>
    <w:r w:rsidR="00D2611D">
      <w:rPr>
        <w:rStyle w:val="PageNumber"/>
        <w:szCs w:val="24"/>
      </w:rPr>
      <w:instrText xml:space="preserve"> PAGE </w:instrText>
    </w:r>
    <w:r>
      <w:rPr>
        <w:rStyle w:val="PageNumber"/>
        <w:szCs w:val="24"/>
      </w:rPr>
      <w:fldChar w:fldCharType="separate"/>
    </w:r>
    <w:r w:rsidR="00CD4014">
      <w:rPr>
        <w:rStyle w:val="PageNumber"/>
        <w:noProof/>
        <w:szCs w:val="24"/>
      </w:rPr>
      <w:t>1</w:t>
    </w:r>
    <w:r>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9E33E" w14:textId="77777777" w:rsidR="00871293" w:rsidRDefault="00871293">
      <w:r>
        <w:separator/>
      </w:r>
    </w:p>
  </w:footnote>
  <w:footnote w:type="continuationSeparator" w:id="0">
    <w:p w14:paraId="1599E33F" w14:textId="77777777" w:rsidR="00871293" w:rsidRDefault="008712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026"/>
    <w:multiLevelType w:val="hybridMultilevel"/>
    <w:tmpl w:val="948668EC"/>
    <w:lvl w:ilvl="0" w:tplc="A0EC0336">
      <w:start w:val="2"/>
      <w:numFmt w:val="decimal"/>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 w15:restartNumberingAfterBreak="0">
    <w:nsid w:val="0B085683"/>
    <w:multiLevelType w:val="multilevel"/>
    <w:tmpl w:val="D20A58AE"/>
    <w:lvl w:ilvl="0">
      <w:start w:val="1"/>
      <w:numFmt w:val="decimal"/>
      <w:pStyle w:val="02-Level1-BB"/>
      <w:lvlText w:val="%1"/>
      <w:lvlJc w:val="left"/>
      <w:pPr>
        <w:tabs>
          <w:tab w:val="num" w:pos="720"/>
        </w:tabs>
        <w:ind w:left="720" w:hanging="720"/>
      </w:pPr>
      <w:rPr>
        <w:rFonts w:cs="Times New Roman" w:hint="default"/>
        <w:b/>
        <w:i w:val="0"/>
      </w:rPr>
    </w:lvl>
    <w:lvl w:ilvl="1">
      <w:start w:val="1"/>
      <w:numFmt w:val="lowerLetter"/>
      <w:pStyle w:val="02-Level2-BB"/>
      <w:lvlText w:val="(%2)"/>
      <w:lvlJc w:val="left"/>
      <w:pPr>
        <w:tabs>
          <w:tab w:val="num" w:pos="2280"/>
        </w:tabs>
        <w:ind w:left="2280" w:hanging="720"/>
      </w:pPr>
      <w:rPr>
        <w:rFonts w:ascii="Arial" w:eastAsia="Times New Roman" w:hAnsi="Arial" w:cs="Times New Roman"/>
        <w:b w:val="0"/>
        <w:i w:val="0"/>
      </w:rPr>
    </w:lvl>
    <w:lvl w:ilvl="2">
      <w:start w:val="1"/>
      <w:numFmt w:val="decimal"/>
      <w:pStyle w:val="02-Level3-BB"/>
      <w:lvlText w:val="%1.%2.%3"/>
      <w:lvlJc w:val="left"/>
      <w:pPr>
        <w:tabs>
          <w:tab w:val="num" w:pos="2495"/>
        </w:tabs>
        <w:ind w:left="2495" w:hanging="1055"/>
      </w:pPr>
      <w:rPr>
        <w:rFonts w:cs="Times New Roman" w:hint="default"/>
        <w:b w:val="0"/>
        <w:i w:val="0"/>
      </w:rPr>
    </w:lvl>
    <w:lvl w:ilvl="3">
      <w:start w:val="1"/>
      <w:numFmt w:val="lowerLetter"/>
      <w:pStyle w:val="02-Level4-BB"/>
      <w:lvlText w:val="(%4)"/>
      <w:lvlJc w:val="left"/>
      <w:pPr>
        <w:tabs>
          <w:tab w:val="num" w:pos="3131"/>
        </w:tabs>
        <w:ind w:left="3131" w:hanging="720"/>
      </w:pPr>
      <w:rPr>
        <w:rFonts w:cs="Times New Roman" w:hint="default"/>
        <w:b w:val="0"/>
        <w:i w:val="0"/>
      </w:rPr>
    </w:lvl>
    <w:lvl w:ilvl="4">
      <w:start w:val="1"/>
      <w:numFmt w:val="lowerRoman"/>
      <w:pStyle w:val="02-Level5-BB"/>
      <w:lvlText w:val=" (%5)"/>
      <w:lvlJc w:val="left"/>
      <w:pPr>
        <w:tabs>
          <w:tab w:val="num" w:pos="4295"/>
        </w:tabs>
        <w:ind w:left="4009" w:hanging="794"/>
      </w:pPr>
      <w:rPr>
        <w:rFonts w:cs="Times New Roman" w:hint="default"/>
        <w:b w:val="0"/>
        <w:i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cs="Times New Roman" w:hint="default"/>
        <w:b w:val="0"/>
        <w:i w:val="0"/>
        <w:sz w:val="22"/>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 w15:restartNumberingAfterBreak="0">
    <w:nsid w:val="4D8E0ADD"/>
    <w:multiLevelType w:val="hybridMultilevel"/>
    <w:tmpl w:val="32F42372"/>
    <w:lvl w:ilvl="0" w:tplc="6950BA78">
      <w:start w:val="5"/>
      <w:numFmt w:val="decimal"/>
      <w:lvlText w:val="(%1)"/>
      <w:lvlJc w:val="left"/>
      <w:pPr>
        <w:ind w:left="1069" w:hanging="360"/>
      </w:pPr>
      <w:rPr>
        <w:rFonts w:cs="Times New Roman" w:hint="default"/>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4" w15:restartNumberingAfterBreak="0">
    <w:nsid w:val="506E481C"/>
    <w:multiLevelType w:val="multilevel"/>
    <w:tmpl w:val="37B6973E"/>
    <w:lvl w:ilvl="0">
      <w:start w:val="1"/>
      <w:numFmt w:val="decimal"/>
      <w:pStyle w:val="Level1"/>
      <w:lvlText w:val="%1."/>
      <w:lvlJc w:val="left"/>
      <w:pPr>
        <w:tabs>
          <w:tab w:val="num" w:pos="720"/>
        </w:tabs>
        <w:ind w:left="720" w:hanging="720"/>
      </w:pPr>
      <w:rPr>
        <w:rFonts w:cs="Times New Roman"/>
      </w:rPr>
    </w:lvl>
    <w:lvl w:ilvl="1">
      <w:start w:val="1"/>
      <w:numFmt w:val="decimal"/>
      <w:pStyle w:val="Level2"/>
      <w:lvlText w:val="%1.%2."/>
      <w:lvlJc w:val="left"/>
      <w:pPr>
        <w:tabs>
          <w:tab w:val="num" w:pos="720"/>
        </w:tabs>
        <w:ind w:left="720" w:hanging="720"/>
      </w:pPr>
      <w:rPr>
        <w:rFonts w:cs="Times New Roman"/>
      </w:rPr>
    </w:lvl>
    <w:lvl w:ilvl="2">
      <w:start w:val="1"/>
      <w:numFmt w:val="lowerLetter"/>
      <w:pStyle w:val="Level3"/>
      <w:lvlText w:val="(%3)"/>
      <w:lvlJc w:val="left"/>
      <w:pPr>
        <w:tabs>
          <w:tab w:val="num" w:pos="1803"/>
        </w:tabs>
        <w:ind w:left="1803" w:hanging="363"/>
      </w:pPr>
      <w:rPr>
        <w:rFonts w:cs="Times New Roman"/>
      </w:rPr>
    </w:lvl>
    <w:lvl w:ilvl="3">
      <w:start w:val="1"/>
      <w:numFmt w:val="lowerRoman"/>
      <w:pStyle w:val="Level4"/>
      <w:lvlText w:val="(%4)"/>
      <w:lvlJc w:val="left"/>
      <w:pPr>
        <w:tabs>
          <w:tab w:val="num" w:pos="2651"/>
        </w:tabs>
        <w:ind w:left="2219" w:hanging="648"/>
      </w:pPr>
      <w:rPr>
        <w:rFonts w:cs="Times New Roman"/>
      </w:rPr>
    </w:lvl>
    <w:lvl w:ilvl="4">
      <w:start w:val="1"/>
      <w:numFmt w:val="decimal"/>
      <w:lvlText w:val="%1.%2.%3.%4.%5."/>
      <w:lvlJc w:val="left"/>
      <w:pPr>
        <w:tabs>
          <w:tab w:val="num" w:pos="3011"/>
        </w:tabs>
        <w:ind w:left="2723" w:hanging="792"/>
      </w:pPr>
      <w:rPr>
        <w:rFonts w:cs="Times New Roman"/>
      </w:rPr>
    </w:lvl>
    <w:lvl w:ilvl="5">
      <w:start w:val="1"/>
      <w:numFmt w:val="decimal"/>
      <w:lvlText w:val="%1.%2.%3.%4.%5.%6."/>
      <w:lvlJc w:val="left"/>
      <w:pPr>
        <w:tabs>
          <w:tab w:val="num" w:pos="3731"/>
        </w:tabs>
        <w:ind w:left="3227" w:hanging="936"/>
      </w:pPr>
      <w:rPr>
        <w:rFonts w:cs="Times New Roman"/>
      </w:rPr>
    </w:lvl>
    <w:lvl w:ilvl="6">
      <w:start w:val="1"/>
      <w:numFmt w:val="decimal"/>
      <w:lvlText w:val="%1.%2.%3.%4.%5.%6.%7."/>
      <w:lvlJc w:val="left"/>
      <w:pPr>
        <w:tabs>
          <w:tab w:val="num" w:pos="4091"/>
        </w:tabs>
        <w:ind w:left="3731" w:hanging="1080"/>
      </w:pPr>
      <w:rPr>
        <w:rFonts w:cs="Times New Roman"/>
      </w:rPr>
    </w:lvl>
    <w:lvl w:ilvl="7">
      <w:start w:val="1"/>
      <w:numFmt w:val="decimal"/>
      <w:lvlText w:val="%1.%2.%3.%4.%5.%6.%7.%8."/>
      <w:lvlJc w:val="left"/>
      <w:pPr>
        <w:tabs>
          <w:tab w:val="num" w:pos="4811"/>
        </w:tabs>
        <w:ind w:left="4235" w:hanging="1224"/>
      </w:pPr>
      <w:rPr>
        <w:rFonts w:cs="Times New Roman"/>
      </w:rPr>
    </w:lvl>
    <w:lvl w:ilvl="8">
      <w:start w:val="1"/>
      <w:numFmt w:val="decimal"/>
      <w:lvlText w:val="%1.%2.%3.%4.%5.%6.%7.%8.%9."/>
      <w:lvlJc w:val="left"/>
      <w:pPr>
        <w:tabs>
          <w:tab w:val="num" w:pos="5531"/>
        </w:tabs>
        <w:ind w:left="4811" w:hanging="1440"/>
      </w:pPr>
      <w:rPr>
        <w:rFonts w:cs="Times New Roman"/>
      </w:rPr>
    </w:lvl>
  </w:abstractNum>
  <w:abstractNum w:abstractNumId="5" w15:restartNumberingAfterBreak="0">
    <w:nsid w:val="53232E1A"/>
    <w:multiLevelType w:val="hybridMultilevel"/>
    <w:tmpl w:val="4956BCAA"/>
    <w:lvl w:ilvl="0" w:tplc="782CB57A">
      <w:start w:val="2"/>
      <w:numFmt w:val="decimal"/>
      <w:lvlText w:val="(%1)"/>
      <w:lvlJc w:val="left"/>
      <w:pPr>
        <w:tabs>
          <w:tab w:val="num" w:pos="1080"/>
        </w:tabs>
        <w:ind w:left="1080" w:hanging="720"/>
      </w:pPr>
      <w:rPr>
        <w:rFonts w:cs="Times New Roman" w:hint="default"/>
      </w:rPr>
    </w:lvl>
    <w:lvl w:ilvl="1" w:tplc="77EC0728">
      <w:start w:val="2"/>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cs="Times New Roman" w:hint="default"/>
        <w:b w:val="0"/>
        <w:i w:val="0"/>
        <w:sz w:val="22"/>
      </w:rPr>
    </w:lvl>
    <w:lvl w:ilvl="1" w:tplc="A120F7AE">
      <w:start w:val="1"/>
      <w:numFmt w:val="lowerLetter"/>
      <w:lvlText w:val="(%2)"/>
      <w:lvlJc w:val="left"/>
      <w:pPr>
        <w:tabs>
          <w:tab w:val="num" w:pos="1701"/>
        </w:tabs>
        <w:ind w:left="1701" w:hanging="567"/>
      </w:pPr>
      <w:rPr>
        <w:rFonts w:cs="Times New Roman"/>
        <w:b w:val="0"/>
        <w:i w:val="0"/>
        <w:sz w:val="22"/>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7" w15:restartNumberingAfterBreak="0">
    <w:nsid w:val="58AD1F13"/>
    <w:multiLevelType w:val="hybridMultilevel"/>
    <w:tmpl w:val="9F4EF8A8"/>
    <w:lvl w:ilvl="0" w:tplc="6E9829CC">
      <w:start w:val="2"/>
      <w:numFmt w:val="lowerRoman"/>
      <w:lvlText w:val="(%1)"/>
      <w:lvlJc w:val="left"/>
      <w:pPr>
        <w:tabs>
          <w:tab w:val="num" w:pos="2160"/>
        </w:tabs>
        <w:ind w:left="2160" w:hanging="720"/>
      </w:pPr>
      <w:rPr>
        <w:rFonts w:cs="Times New Roman" w:hint="default"/>
      </w:rPr>
    </w:lvl>
    <w:lvl w:ilvl="1" w:tplc="C644C46E">
      <w:start w:val="28"/>
      <w:numFmt w:val="lowerLetter"/>
      <w:lvlText w:val="(%2)"/>
      <w:lvlJc w:val="left"/>
      <w:pPr>
        <w:tabs>
          <w:tab w:val="num" w:pos="2880"/>
        </w:tabs>
        <w:ind w:left="2880" w:hanging="720"/>
      </w:pPr>
      <w:rPr>
        <w:rFonts w:cs="Times New Roman" w:hint="default"/>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8" w15:restartNumberingAfterBreak="0">
    <w:nsid w:val="626E543C"/>
    <w:multiLevelType w:val="hybridMultilevel"/>
    <w:tmpl w:val="35067E68"/>
    <w:lvl w:ilvl="0" w:tplc="0E1221FC">
      <w:start w:val="2"/>
      <w:numFmt w:val="lowerRoman"/>
      <w:lvlText w:val="(%1)"/>
      <w:lvlJc w:val="left"/>
      <w:pPr>
        <w:tabs>
          <w:tab w:val="num" w:pos="2160"/>
        </w:tabs>
        <w:ind w:left="2160" w:hanging="72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9" w15:restartNumberingAfterBreak="0">
    <w:nsid w:val="67FF7203"/>
    <w:multiLevelType w:val="hybridMultilevel"/>
    <w:tmpl w:val="F03CCF84"/>
    <w:lvl w:ilvl="0" w:tplc="5AC24D5A">
      <w:start w:val="6"/>
      <w:numFmt w:val="lowerRoman"/>
      <w:lvlText w:val="(%1)"/>
      <w:lvlJc w:val="left"/>
      <w:pPr>
        <w:tabs>
          <w:tab w:val="num" w:pos="2160"/>
        </w:tabs>
        <w:ind w:left="2160" w:hanging="72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10" w15:restartNumberingAfterBreak="0">
    <w:nsid w:val="6EB25FBB"/>
    <w:multiLevelType w:val="hybridMultilevel"/>
    <w:tmpl w:val="4426F384"/>
    <w:lvl w:ilvl="0" w:tplc="7FF681BA">
      <w:start w:val="2"/>
      <w:numFmt w:val="lowerLetter"/>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num w:numId="1" w16cid:durableId="1825655775">
    <w:abstractNumId w:val="1"/>
  </w:num>
  <w:num w:numId="2" w16cid:durableId="1803111343">
    <w:abstractNumId w:val="1"/>
    <w:lvlOverride w:ilvl="0">
      <w:startOverride w:val="5"/>
    </w:lvlOverride>
    <w:lvlOverride w:ilvl="1">
      <w:startOverride w:val="3"/>
    </w:lvlOverride>
    <w:lvlOverride w:ilvl="2">
      <w:startOverride w:val="1"/>
    </w:lvlOverride>
  </w:num>
  <w:num w:numId="3" w16cid:durableId="4421896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25755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04559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3332187">
    <w:abstractNumId w:val="1"/>
    <w:lvlOverride w:ilvl="0">
      <w:startOverride w:val="9"/>
    </w:lvlOverride>
  </w:num>
  <w:num w:numId="7" w16cid:durableId="1552497639">
    <w:abstractNumId w:val="5"/>
  </w:num>
  <w:num w:numId="8" w16cid:durableId="1588734194">
    <w:abstractNumId w:val="7"/>
  </w:num>
  <w:num w:numId="9" w16cid:durableId="1448352169">
    <w:abstractNumId w:val="9"/>
  </w:num>
  <w:num w:numId="10" w16cid:durableId="681009505">
    <w:abstractNumId w:val="8"/>
  </w:num>
  <w:num w:numId="11" w16cid:durableId="1799950583">
    <w:abstractNumId w:val="10"/>
  </w:num>
  <w:num w:numId="12" w16cid:durableId="355351160">
    <w:abstractNumId w:val="0"/>
  </w:num>
  <w:num w:numId="13" w16cid:durableId="1782411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1461B"/>
    <w:rsid w:val="000107DF"/>
    <w:rsid w:val="000123C1"/>
    <w:rsid w:val="0004125B"/>
    <w:rsid w:val="000B731E"/>
    <w:rsid w:val="000C61F3"/>
    <w:rsid w:val="000F1F88"/>
    <w:rsid w:val="000F325E"/>
    <w:rsid w:val="00173194"/>
    <w:rsid w:val="001A786B"/>
    <w:rsid w:val="001B31DA"/>
    <w:rsid w:val="001E6271"/>
    <w:rsid w:val="001F0C70"/>
    <w:rsid w:val="00202CE6"/>
    <w:rsid w:val="00221D9E"/>
    <w:rsid w:val="002316C4"/>
    <w:rsid w:val="002331C6"/>
    <w:rsid w:val="00240B06"/>
    <w:rsid w:val="0026052B"/>
    <w:rsid w:val="00295CB0"/>
    <w:rsid w:val="002A62E2"/>
    <w:rsid w:val="002B7548"/>
    <w:rsid w:val="002D410E"/>
    <w:rsid w:val="002D6FE5"/>
    <w:rsid w:val="002E0CAE"/>
    <w:rsid w:val="00302F0B"/>
    <w:rsid w:val="00316B7B"/>
    <w:rsid w:val="00364FE2"/>
    <w:rsid w:val="00365912"/>
    <w:rsid w:val="003671AE"/>
    <w:rsid w:val="00380A41"/>
    <w:rsid w:val="003D4309"/>
    <w:rsid w:val="0040622E"/>
    <w:rsid w:val="004243EE"/>
    <w:rsid w:val="00434F83"/>
    <w:rsid w:val="00493D96"/>
    <w:rsid w:val="00494D11"/>
    <w:rsid w:val="00496D10"/>
    <w:rsid w:val="004B522F"/>
    <w:rsid w:val="00535F96"/>
    <w:rsid w:val="00536C06"/>
    <w:rsid w:val="00550315"/>
    <w:rsid w:val="0055226D"/>
    <w:rsid w:val="005841A8"/>
    <w:rsid w:val="005A659D"/>
    <w:rsid w:val="005B7386"/>
    <w:rsid w:val="005D5009"/>
    <w:rsid w:val="005E3943"/>
    <w:rsid w:val="0061507F"/>
    <w:rsid w:val="00631487"/>
    <w:rsid w:val="0063271D"/>
    <w:rsid w:val="00650219"/>
    <w:rsid w:val="00660627"/>
    <w:rsid w:val="00683AE3"/>
    <w:rsid w:val="006B3F38"/>
    <w:rsid w:val="006E5A53"/>
    <w:rsid w:val="006F2F59"/>
    <w:rsid w:val="00717A10"/>
    <w:rsid w:val="00730B28"/>
    <w:rsid w:val="007403EC"/>
    <w:rsid w:val="00800711"/>
    <w:rsid w:val="008071AE"/>
    <w:rsid w:val="00821661"/>
    <w:rsid w:val="00864145"/>
    <w:rsid w:val="00871293"/>
    <w:rsid w:val="00894BE4"/>
    <w:rsid w:val="008B3E3D"/>
    <w:rsid w:val="008D04A3"/>
    <w:rsid w:val="008E7BB7"/>
    <w:rsid w:val="009405F0"/>
    <w:rsid w:val="00953F49"/>
    <w:rsid w:val="009747DF"/>
    <w:rsid w:val="009749A5"/>
    <w:rsid w:val="00997530"/>
    <w:rsid w:val="009D10FF"/>
    <w:rsid w:val="009D787D"/>
    <w:rsid w:val="009E4EE4"/>
    <w:rsid w:val="00A164BA"/>
    <w:rsid w:val="00A325F8"/>
    <w:rsid w:val="00A34121"/>
    <w:rsid w:val="00A54ACA"/>
    <w:rsid w:val="00A5529D"/>
    <w:rsid w:val="00A7315C"/>
    <w:rsid w:val="00A9376E"/>
    <w:rsid w:val="00AC2148"/>
    <w:rsid w:val="00AD3A68"/>
    <w:rsid w:val="00AE0AD4"/>
    <w:rsid w:val="00AF1A0D"/>
    <w:rsid w:val="00B05AD1"/>
    <w:rsid w:val="00B43F61"/>
    <w:rsid w:val="00B54E7A"/>
    <w:rsid w:val="00B5535B"/>
    <w:rsid w:val="00BF101C"/>
    <w:rsid w:val="00C075A1"/>
    <w:rsid w:val="00C11123"/>
    <w:rsid w:val="00C1461B"/>
    <w:rsid w:val="00C47648"/>
    <w:rsid w:val="00C501D2"/>
    <w:rsid w:val="00C8790D"/>
    <w:rsid w:val="00CD4014"/>
    <w:rsid w:val="00D026E4"/>
    <w:rsid w:val="00D2611D"/>
    <w:rsid w:val="00D9611A"/>
    <w:rsid w:val="00DA3B18"/>
    <w:rsid w:val="00DB3D98"/>
    <w:rsid w:val="00E013BB"/>
    <w:rsid w:val="00E25BD3"/>
    <w:rsid w:val="00E416FC"/>
    <w:rsid w:val="00E41A96"/>
    <w:rsid w:val="00E66311"/>
    <w:rsid w:val="00E8322B"/>
    <w:rsid w:val="00ED5533"/>
    <w:rsid w:val="00ED7835"/>
    <w:rsid w:val="00F07DCC"/>
    <w:rsid w:val="00F14B1D"/>
    <w:rsid w:val="00F26A1F"/>
    <w:rsid w:val="00F43FA6"/>
    <w:rsid w:val="00F47F0A"/>
    <w:rsid w:val="00F6614E"/>
    <w:rsid w:val="00F77868"/>
    <w:rsid w:val="00FA0588"/>
    <w:rsid w:val="00FB7BB1"/>
    <w:rsid w:val="00FC2BE0"/>
    <w:rsid w:val="00FC32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99E251"/>
  <w15:docId w15:val="{8929D522-9548-4B76-B042-FCD3D7AB4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58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Normal-BB">
    <w:name w:val="00-Normal-BB"/>
    <w:uiPriority w:val="99"/>
    <w:rsid w:val="00FA0588"/>
    <w:pPr>
      <w:jc w:val="both"/>
    </w:pPr>
    <w:rPr>
      <w:rFonts w:ascii="Arial" w:eastAsia="Times New Roman" w:hAnsi="Arial"/>
      <w:sz w:val="22"/>
      <w:lang w:eastAsia="en-US"/>
    </w:rPr>
  </w:style>
  <w:style w:type="paragraph" w:customStyle="1" w:styleId="00-FileReference-BB">
    <w:name w:val="00-FileReference-BB"/>
    <w:basedOn w:val="00-Normal-BB"/>
    <w:next w:val="00-Normal-BB"/>
    <w:uiPriority w:val="99"/>
    <w:rsid w:val="00FA0588"/>
    <w:pPr>
      <w:jc w:val="left"/>
    </w:pPr>
    <w:rPr>
      <w:sz w:val="13"/>
    </w:rPr>
  </w:style>
  <w:style w:type="paragraph" w:customStyle="1" w:styleId="02-Level1-BB">
    <w:name w:val="02-Level1-BB"/>
    <w:basedOn w:val="00-Normal-BB"/>
    <w:next w:val="02-NormInd1-BB"/>
    <w:uiPriority w:val="99"/>
    <w:rsid w:val="00FA0588"/>
    <w:pPr>
      <w:numPr>
        <w:numId w:val="1"/>
      </w:numPr>
    </w:pPr>
    <w:rPr>
      <w:b/>
    </w:rPr>
  </w:style>
  <w:style w:type="paragraph" w:customStyle="1" w:styleId="02-Level2-BB">
    <w:name w:val="02-Level2-BB"/>
    <w:basedOn w:val="00-Normal-BB"/>
    <w:next w:val="02-NormInd2-BB"/>
    <w:uiPriority w:val="99"/>
    <w:rsid w:val="00FA0588"/>
    <w:pPr>
      <w:numPr>
        <w:ilvl w:val="1"/>
        <w:numId w:val="1"/>
      </w:numPr>
      <w:tabs>
        <w:tab w:val="num" w:pos="1440"/>
      </w:tabs>
      <w:ind w:left="1440"/>
    </w:pPr>
  </w:style>
  <w:style w:type="paragraph" w:customStyle="1" w:styleId="02-Level3-BB">
    <w:name w:val="02-Level3-BB"/>
    <w:basedOn w:val="00-Normal-BB"/>
    <w:next w:val="02-NormInd3-BB"/>
    <w:uiPriority w:val="99"/>
    <w:rsid w:val="00FA0588"/>
    <w:pPr>
      <w:numPr>
        <w:ilvl w:val="2"/>
        <w:numId w:val="1"/>
      </w:numPr>
    </w:pPr>
  </w:style>
  <w:style w:type="paragraph" w:customStyle="1" w:styleId="02-Level4-BB">
    <w:name w:val="02-Level4-BB"/>
    <w:basedOn w:val="00-Normal-BB"/>
    <w:next w:val="Normal"/>
    <w:uiPriority w:val="99"/>
    <w:rsid w:val="00FA0588"/>
    <w:pPr>
      <w:numPr>
        <w:ilvl w:val="3"/>
        <w:numId w:val="1"/>
      </w:numPr>
      <w:tabs>
        <w:tab w:val="clear" w:pos="3131"/>
        <w:tab w:val="num" w:pos="3215"/>
      </w:tabs>
      <w:ind w:left="3215"/>
    </w:pPr>
  </w:style>
  <w:style w:type="paragraph" w:customStyle="1" w:styleId="02-Level5-BB">
    <w:name w:val="02-Level5-BB"/>
    <w:basedOn w:val="00-Normal-BB"/>
    <w:next w:val="Normal"/>
    <w:uiPriority w:val="99"/>
    <w:rsid w:val="00FA0588"/>
    <w:pPr>
      <w:numPr>
        <w:ilvl w:val="4"/>
        <w:numId w:val="1"/>
      </w:numPr>
      <w:tabs>
        <w:tab w:val="clear" w:pos="4295"/>
        <w:tab w:val="left" w:pos="4009"/>
      </w:tabs>
    </w:pPr>
  </w:style>
  <w:style w:type="paragraph" w:customStyle="1" w:styleId="02-NormInd1-BB">
    <w:name w:val="02-NormInd1-BB"/>
    <w:basedOn w:val="00-Normal-BB"/>
    <w:uiPriority w:val="99"/>
    <w:rsid w:val="00FA0588"/>
    <w:pPr>
      <w:ind w:left="720"/>
    </w:pPr>
  </w:style>
  <w:style w:type="paragraph" w:customStyle="1" w:styleId="02-NormInd2-BB">
    <w:name w:val="02-NormInd2-BB"/>
    <w:basedOn w:val="00-Normal-BB"/>
    <w:uiPriority w:val="99"/>
    <w:rsid w:val="00FA0588"/>
    <w:pPr>
      <w:ind w:left="1440"/>
    </w:pPr>
  </w:style>
  <w:style w:type="paragraph" w:customStyle="1" w:styleId="02-NormInd3-BB">
    <w:name w:val="02-NormInd3-BB"/>
    <w:basedOn w:val="00-Normal-BB"/>
    <w:uiPriority w:val="99"/>
    <w:rsid w:val="00FA0588"/>
    <w:pPr>
      <w:ind w:left="2495"/>
    </w:pPr>
  </w:style>
  <w:style w:type="character" w:styleId="PageNumber">
    <w:name w:val="page number"/>
    <w:basedOn w:val="DefaultParagraphFont"/>
    <w:uiPriority w:val="99"/>
    <w:rsid w:val="00FA0588"/>
    <w:rPr>
      <w:rFonts w:ascii="Arial" w:hAnsi="Arial" w:cs="Times New Roman"/>
      <w:sz w:val="22"/>
    </w:rPr>
  </w:style>
  <w:style w:type="paragraph" w:customStyle="1" w:styleId="ColumnHeader">
    <w:name w:val="ColumnHeader"/>
    <w:basedOn w:val="Normal"/>
    <w:uiPriority w:val="99"/>
    <w:rsid w:val="00FA0588"/>
    <w:pPr>
      <w:spacing w:before="40" w:line="220" w:lineRule="atLeast"/>
      <w:jc w:val="both"/>
    </w:pPr>
    <w:rPr>
      <w:i/>
      <w:sz w:val="21"/>
      <w:szCs w:val="20"/>
      <w:lang w:eastAsia="en-US"/>
    </w:rPr>
  </w:style>
  <w:style w:type="paragraph" w:customStyle="1" w:styleId="TableText">
    <w:name w:val="TableText"/>
    <w:basedOn w:val="Normal"/>
    <w:uiPriority w:val="99"/>
    <w:rsid w:val="00FA0588"/>
    <w:pPr>
      <w:spacing w:before="20" w:line="220" w:lineRule="atLeast"/>
    </w:pPr>
    <w:rPr>
      <w:sz w:val="21"/>
      <w:szCs w:val="20"/>
      <w:lang w:eastAsia="en-US"/>
    </w:rPr>
  </w:style>
  <w:style w:type="paragraph" w:styleId="ListParagraph">
    <w:name w:val="List Paragraph"/>
    <w:basedOn w:val="Normal"/>
    <w:uiPriority w:val="99"/>
    <w:qFormat/>
    <w:rsid w:val="00F14B1D"/>
    <w:pPr>
      <w:ind w:left="720"/>
      <w:contextualSpacing/>
    </w:pPr>
  </w:style>
  <w:style w:type="paragraph" w:styleId="BalloonText">
    <w:name w:val="Balloon Text"/>
    <w:basedOn w:val="Normal"/>
    <w:link w:val="BalloonTextChar"/>
    <w:uiPriority w:val="99"/>
    <w:semiHidden/>
    <w:rsid w:val="006E5A5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5A53"/>
    <w:rPr>
      <w:rFonts w:ascii="Tahoma" w:hAnsi="Tahoma" w:cs="Tahoma"/>
      <w:sz w:val="16"/>
      <w:szCs w:val="16"/>
      <w:lang w:eastAsia="en-GB"/>
    </w:rPr>
  </w:style>
  <w:style w:type="paragraph" w:styleId="Header">
    <w:name w:val="header"/>
    <w:basedOn w:val="Normal"/>
    <w:link w:val="HeaderChar"/>
    <w:uiPriority w:val="99"/>
    <w:rsid w:val="00202CE6"/>
    <w:pPr>
      <w:tabs>
        <w:tab w:val="center" w:pos="4513"/>
        <w:tab w:val="right" w:pos="9026"/>
      </w:tabs>
    </w:pPr>
  </w:style>
  <w:style w:type="character" w:customStyle="1" w:styleId="HeaderChar">
    <w:name w:val="Header Char"/>
    <w:basedOn w:val="DefaultParagraphFont"/>
    <w:link w:val="Header"/>
    <w:uiPriority w:val="99"/>
    <w:locked/>
    <w:rsid w:val="00202CE6"/>
    <w:rPr>
      <w:rFonts w:ascii="Times New Roman" w:hAnsi="Times New Roman" w:cs="Times New Roman"/>
      <w:sz w:val="24"/>
      <w:szCs w:val="24"/>
      <w:lang w:eastAsia="en-GB"/>
    </w:rPr>
  </w:style>
  <w:style w:type="paragraph" w:styleId="Footer">
    <w:name w:val="footer"/>
    <w:basedOn w:val="Normal"/>
    <w:link w:val="FooterChar"/>
    <w:uiPriority w:val="99"/>
    <w:rsid w:val="00202CE6"/>
    <w:pPr>
      <w:tabs>
        <w:tab w:val="center" w:pos="4513"/>
        <w:tab w:val="right" w:pos="9026"/>
      </w:tabs>
    </w:pPr>
  </w:style>
  <w:style w:type="character" w:customStyle="1" w:styleId="FooterChar">
    <w:name w:val="Footer Char"/>
    <w:basedOn w:val="DefaultParagraphFont"/>
    <w:link w:val="Footer"/>
    <w:uiPriority w:val="99"/>
    <w:locked/>
    <w:rsid w:val="00202CE6"/>
    <w:rPr>
      <w:rFonts w:ascii="Times New Roman" w:hAnsi="Times New Roman" w:cs="Times New Roman"/>
      <w:sz w:val="24"/>
      <w:szCs w:val="24"/>
      <w:lang w:eastAsia="en-GB"/>
    </w:rPr>
  </w:style>
  <w:style w:type="paragraph" w:customStyle="1" w:styleId="Level1">
    <w:name w:val="Level 1"/>
    <w:basedOn w:val="Normal"/>
    <w:uiPriority w:val="99"/>
    <w:rsid w:val="00C8790D"/>
    <w:pPr>
      <w:keepNext/>
      <w:numPr>
        <w:numId w:val="3"/>
      </w:numPr>
      <w:spacing w:after="240"/>
      <w:jc w:val="both"/>
    </w:pPr>
    <w:rPr>
      <w:rFonts w:ascii="Arial" w:hAnsi="Arial"/>
      <w:b/>
      <w:u w:val="single"/>
      <w:lang w:eastAsia="en-US"/>
    </w:rPr>
  </w:style>
  <w:style w:type="paragraph" w:customStyle="1" w:styleId="Level2">
    <w:name w:val="Level 2"/>
    <w:basedOn w:val="Level1"/>
    <w:uiPriority w:val="99"/>
    <w:rsid w:val="00C8790D"/>
    <w:pPr>
      <w:keepNext w:val="0"/>
      <w:numPr>
        <w:ilvl w:val="1"/>
      </w:numPr>
    </w:pPr>
    <w:rPr>
      <w:b w:val="0"/>
      <w:u w:val="none"/>
    </w:rPr>
  </w:style>
  <w:style w:type="paragraph" w:customStyle="1" w:styleId="Level3">
    <w:name w:val="Level 3"/>
    <w:basedOn w:val="Level2"/>
    <w:uiPriority w:val="99"/>
    <w:rsid w:val="00C8790D"/>
    <w:pPr>
      <w:numPr>
        <w:ilvl w:val="2"/>
      </w:numPr>
      <w:ind w:left="1440"/>
    </w:pPr>
  </w:style>
  <w:style w:type="paragraph" w:customStyle="1" w:styleId="Level4">
    <w:name w:val="Level 4"/>
    <w:basedOn w:val="Level3"/>
    <w:uiPriority w:val="99"/>
    <w:rsid w:val="00C8790D"/>
    <w:pPr>
      <w:numPr>
        <w:ilvl w:val="3"/>
      </w:numPr>
      <w:ind w:left="2160"/>
    </w:pPr>
  </w:style>
  <w:style w:type="character" w:styleId="CommentReference">
    <w:name w:val="annotation reference"/>
    <w:basedOn w:val="DefaultParagraphFont"/>
    <w:uiPriority w:val="99"/>
    <w:semiHidden/>
    <w:rsid w:val="000F1F88"/>
    <w:rPr>
      <w:rFonts w:cs="Times New Roman"/>
      <w:sz w:val="16"/>
      <w:szCs w:val="16"/>
    </w:rPr>
  </w:style>
  <w:style w:type="paragraph" w:styleId="CommentText">
    <w:name w:val="annotation text"/>
    <w:basedOn w:val="Normal"/>
    <w:link w:val="CommentTextChar"/>
    <w:uiPriority w:val="99"/>
    <w:semiHidden/>
    <w:rsid w:val="000F1F88"/>
    <w:rPr>
      <w:sz w:val="20"/>
      <w:szCs w:val="20"/>
    </w:rPr>
  </w:style>
  <w:style w:type="character" w:customStyle="1" w:styleId="CommentTextChar">
    <w:name w:val="Comment Text Char"/>
    <w:basedOn w:val="DefaultParagraphFont"/>
    <w:link w:val="CommentText"/>
    <w:uiPriority w:val="99"/>
    <w:semiHidden/>
    <w:locked/>
    <w:rsid w:val="000F1F88"/>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rsid w:val="000F1F88"/>
    <w:rPr>
      <w:b/>
      <w:bCs/>
    </w:rPr>
  </w:style>
  <w:style w:type="character" w:customStyle="1" w:styleId="CommentSubjectChar">
    <w:name w:val="Comment Subject Char"/>
    <w:basedOn w:val="CommentTextChar"/>
    <w:link w:val="CommentSubject"/>
    <w:uiPriority w:val="99"/>
    <w:semiHidden/>
    <w:locked/>
    <w:rsid w:val="000F1F88"/>
    <w:rPr>
      <w:rFonts w:ascii="Times New Roman" w:hAnsi="Times New Roman" w:cs="Times New Roman"/>
      <w:b/>
      <w:bCs/>
      <w:sz w:val="20"/>
      <w:szCs w:val="20"/>
      <w:lang w:eastAsia="en-GB"/>
    </w:rPr>
  </w:style>
  <w:style w:type="paragraph" w:styleId="DocumentMap">
    <w:name w:val="Document Map"/>
    <w:basedOn w:val="Normal"/>
    <w:link w:val="DocumentMapChar"/>
    <w:uiPriority w:val="99"/>
    <w:semiHidden/>
    <w:rsid w:val="00240B0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717A10"/>
    <w:rPr>
      <w:rFonts w:ascii="Times New Roman" w:hAnsi="Times New Roman"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816714">
      <w:bodyDiv w:val="1"/>
      <w:marLeft w:val="0"/>
      <w:marRight w:val="0"/>
      <w:marTop w:val="0"/>
      <w:marBottom w:val="0"/>
      <w:divBdr>
        <w:top w:val="none" w:sz="0" w:space="0" w:color="auto"/>
        <w:left w:val="none" w:sz="0" w:space="0" w:color="auto"/>
        <w:bottom w:val="none" w:sz="0" w:space="0" w:color="auto"/>
        <w:right w:val="none" w:sz="0" w:space="0" w:color="auto"/>
      </w:divBdr>
    </w:div>
    <w:div w:id="2076590230">
      <w:marLeft w:val="0"/>
      <w:marRight w:val="0"/>
      <w:marTop w:val="0"/>
      <w:marBottom w:val="0"/>
      <w:divBdr>
        <w:top w:val="none" w:sz="0" w:space="0" w:color="auto"/>
        <w:left w:val="none" w:sz="0" w:space="0" w:color="auto"/>
        <w:bottom w:val="none" w:sz="0" w:space="0" w:color="auto"/>
        <w:right w:val="none" w:sz="0" w:space="0" w:color="auto"/>
      </w:divBdr>
    </w:div>
    <w:div w:id="20765902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FRPCcode%20of%20conduct%20draft%20201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FRPCcode of conduct draft 2012</Template>
  <TotalTime>3</TotalTime>
  <Pages>8</Pages>
  <Words>2182</Words>
  <Characters>12441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vt:lpstr>
    </vt:vector>
  </TitlesOfParts>
  <Company>Aylesbury Vale District Council</Company>
  <LinksUpToDate>false</LinksUpToDate>
  <CharactersWithSpaces>14594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 </dc:creator>
  <cp:keywords/>
  <dc:description/>
  <cp:lastModifiedBy>Hilda Holder</cp:lastModifiedBy>
  <cp:revision>7</cp:revision>
  <cp:lastPrinted>2012-07-03T16:08:00Z</cp:lastPrinted>
  <dcterms:created xsi:type="dcterms:W3CDTF">2015-03-17T13:48:00Z</dcterms:created>
  <dcterms:modified xsi:type="dcterms:W3CDTF">2023-01-11T12:33:00Z</dcterms:modified>
</cp:coreProperties>
</file>