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2177DA" w14:textId="5F41F558" w:rsidR="004B7060" w:rsidRPr="00D95CDB" w:rsidRDefault="00D95CDB" w:rsidP="00D95CDB">
      <w:pPr>
        <w:jc w:val="center"/>
        <w:rPr>
          <w:b/>
          <w:bCs/>
          <w:sz w:val="28"/>
          <w:szCs w:val="28"/>
        </w:rPr>
      </w:pPr>
      <w:r>
        <w:rPr>
          <w:b/>
          <w:bCs/>
          <w:sz w:val="28"/>
          <w:szCs w:val="28"/>
        </w:rPr>
        <w:t xml:space="preserve">HEALTH AND SAFETY POLICY – Adopted </w:t>
      </w:r>
      <w:r w:rsidR="002A7755">
        <w:rPr>
          <w:b/>
          <w:bCs/>
          <w:sz w:val="28"/>
          <w:szCs w:val="28"/>
        </w:rPr>
        <w:t>May 2023</w:t>
      </w:r>
    </w:p>
    <w:p w14:paraId="7DBC35BC" w14:textId="2ECB7E43" w:rsidR="004B7060" w:rsidRDefault="00D06C8B" w:rsidP="00D06C8B">
      <w:r>
        <w:t xml:space="preserve">The Council as a corporate body has a duty for the health and safety of employees, contractors and volunteers and is legally responsible for their </w:t>
      </w:r>
      <w:r w:rsidR="00E30434">
        <w:t>h</w:t>
      </w:r>
      <w:r>
        <w:t xml:space="preserve">ealth and </w:t>
      </w:r>
      <w:r w:rsidR="00E30434">
        <w:t>s</w:t>
      </w:r>
      <w:r>
        <w:t>afety, this is delegated to the Clerk to implement to all employees, Councillors and contractors to the Council.</w:t>
      </w:r>
    </w:p>
    <w:p w14:paraId="4779B820" w14:textId="04FCF749" w:rsidR="00A171C6" w:rsidRDefault="00A55E1A">
      <w:r>
        <w:t>The Council adopt the standard NALC Health and Safety policy</w:t>
      </w:r>
      <w:r w:rsidR="00D06C8B">
        <w:t>.</w:t>
      </w:r>
    </w:p>
    <w:p w14:paraId="34CB7DB9" w14:textId="5C20D7CF" w:rsidR="00D06C8B" w:rsidRDefault="00D06C8B">
      <w:r>
        <w:t>The items which will be covered by the</w:t>
      </w:r>
      <w:r w:rsidR="00A55E1A">
        <w:t xml:space="preserve"> </w:t>
      </w:r>
      <w:r>
        <w:t>policy and implemented by the Clerk are:</w:t>
      </w:r>
    </w:p>
    <w:p w14:paraId="3A0251FF" w14:textId="2EEB9808" w:rsidR="00D06C8B" w:rsidRDefault="00D06C8B">
      <w:r>
        <w:tab/>
        <w:t>Keeping an accident book in the office</w:t>
      </w:r>
    </w:p>
    <w:p w14:paraId="335F9C4A" w14:textId="17F4392C" w:rsidR="00D06C8B" w:rsidRDefault="00D06C8B">
      <w:r>
        <w:tab/>
        <w:t>Risk assessments</w:t>
      </w:r>
      <w:r w:rsidR="00E30434">
        <w:t xml:space="preserve"> – including new risk assessments as required</w:t>
      </w:r>
    </w:p>
    <w:p w14:paraId="2F2654A0" w14:textId="08681C39" w:rsidR="00D06C8B" w:rsidRDefault="00D06C8B">
      <w:r>
        <w:tab/>
        <w:t>First aid box at place of meeting</w:t>
      </w:r>
    </w:p>
    <w:p w14:paraId="1D0F5F78" w14:textId="41C5E959" w:rsidR="00D06C8B" w:rsidRDefault="00D06C8B">
      <w:pPr>
        <w:rPr>
          <w:rFonts w:eastAsia="Times New Roman" w:cstheme="minorHAnsi"/>
          <w:lang w:eastAsia="en-GB"/>
        </w:rPr>
      </w:pPr>
      <w:r>
        <w:tab/>
      </w:r>
      <w:r w:rsidRPr="00BB6453">
        <w:rPr>
          <w:rFonts w:eastAsia="Times New Roman" w:cstheme="minorHAnsi"/>
          <w:lang w:eastAsia="en-GB"/>
        </w:rPr>
        <w:t>Control of Substances Hazardous to Health Regulations 2002</w:t>
      </w:r>
      <w:r>
        <w:rPr>
          <w:rFonts w:eastAsia="Times New Roman" w:cstheme="minorHAnsi"/>
          <w:lang w:eastAsia="en-GB"/>
        </w:rPr>
        <w:t xml:space="preserve"> implementation</w:t>
      </w:r>
    </w:p>
    <w:p w14:paraId="6095D4A5" w14:textId="16E165CD" w:rsidR="00D06C8B" w:rsidRDefault="00E30434" w:rsidP="00E30434">
      <w:pPr>
        <w:ind w:left="720"/>
        <w:rPr>
          <w:rFonts w:eastAsia="Times New Roman" w:cstheme="minorHAnsi"/>
          <w:lang w:eastAsia="en-GB"/>
        </w:rPr>
      </w:pPr>
      <w:r>
        <w:rPr>
          <w:rFonts w:eastAsia="Times New Roman" w:cstheme="minorHAnsi"/>
          <w:lang w:eastAsia="en-GB"/>
        </w:rPr>
        <w:t>Contractors to be made aware of their part in the H</w:t>
      </w:r>
      <w:r w:rsidR="00C57AB0">
        <w:rPr>
          <w:rFonts w:eastAsia="Times New Roman" w:cstheme="minorHAnsi"/>
          <w:lang w:eastAsia="en-GB"/>
        </w:rPr>
        <w:t>ealth and Safety</w:t>
      </w:r>
      <w:r>
        <w:rPr>
          <w:rFonts w:eastAsia="Times New Roman" w:cstheme="minorHAnsi"/>
          <w:lang w:eastAsia="en-GB"/>
        </w:rPr>
        <w:t xml:space="preserve"> policy and must provide the council with a copy of their Health and Safety policy plus insurance cover</w:t>
      </w:r>
    </w:p>
    <w:p w14:paraId="79CE47D3" w14:textId="1349AABC" w:rsidR="00E30434" w:rsidRDefault="00E30434">
      <w:pPr>
        <w:rPr>
          <w:rFonts w:eastAsia="Times New Roman" w:cstheme="minorHAnsi"/>
          <w:lang w:eastAsia="en-GB"/>
        </w:rPr>
      </w:pPr>
      <w:r>
        <w:rPr>
          <w:rFonts w:eastAsia="Times New Roman" w:cstheme="minorHAnsi"/>
          <w:lang w:eastAsia="en-GB"/>
        </w:rPr>
        <w:tab/>
        <w:t>All employees and Councillors to be given H</w:t>
      </w:r>
      <w:r w:rsidR="00C57AB0">
        <w:rPr>
          <w:rFonts w:eastAsia="Times New Roman" w:cstheme="minorHAnsi"/>
          <w:lang w:eastAsia="en-GB"/>
        </w:rPr>
        <w:t>ealth and Safety</w:t>
      </w:r>
      <w:r>
        <w:rPr>
          <w:rFonts w:eastAsia="Times New Roman" w:cstheme="minorHAnsi"/>
          <w:lang w:eastAsia="en-GB"/>
        </w:rPr>
        <w:t xml:space="preserve"> information</w:t>
      </w:r>
    </w:p>
    <w:p w14:paraId="5156AE6C" w14:textId="3A536E44" w:rsidR="00E30434" w:rsidRDefault="00E30434">
      <w:pPr>
        <w:rPr>
          <w:rFonts w:eastAsia="Times New Roman" w:cstheme="minorHAnsi"/>
          <w:lang w:eastAsia="en-GB"/>
        </w:rPr>
      </w:pPr>
      <w:r>
        <w:rPr>
          <w:rFonts w:eastAsia="Times New Roman" w:cstheme="minorHAnsi"/>
          <w:lang w:eastAsia="en-GB"/>
        </w:rPr>
        <w:tab/>
        <w:t>Working from home</w:t>
      </w:r>
      <w:r w:rsidR="00C57AB0">
        <w:rPr>
          <w:rFonts w:eastAsia="Times New Roman" w:cstheme="minorHAnsi"/>
          <w:lang w:eastAsia="en-GB"/>
        </w:rPr>
        <w:t xml:space="preserve"> health and safety implementation</w:t>
      </w:r>
    </w:p>
    <w:p w14:paraId="68422A2B" w14:textId="5DFD6293" w:rsidR="00C57AB0" w:rsidRDefault="00E30434">
      <w:pPr>
        <w:rPr>
          <w:rFonts w:eastAsia="Times New Roman" w:cstheme="minorHAnsi"/>
          <w:lang w:eastAsia="en-GB"/>
        </w:rPr>
      </w:pPr>
      <w:r>
        <w:rPr>
          <w:rFonts w:eastAsia="Times New Roman" w:cstheme="minorHAnsi"/>
          <w:lang w:eastAsia="en-GB"/>
        </w:rPr>
        <w:tab/>
      </w:r>
      <w:r w:rsidR="00C57AB0">
        <w:rPr>
          <w:rFonts w:eastAsia="Times New Roman" w:cstheme="minorHAnsi"/>
          <w:lang w:eastAsia="en-GB"/>
        </w:rPr>
        <w:t>Fire safety training and recording</w:t>
      </w:r>
    </w:p>
    <w:p w14:paraId="0C878E3E" w14:textId="04F3D974" w:rsidR="00E30434" w:rsidRDefault="00C57AB0" w:rsidP="00C57AB0">
      <w:pPr>
        <w:ind w:left="720"/>
        <w:rPr>
          <w:rFonts w:eastAsia="Times New Roman" w:cstheme="minorHAnsi"/>
          <w:lang w:eastAsia="en-GB"/>
        </w:rPr>
      </w:pPr>
      <w:r>
        <w:rPr>
          <w:rFonts w:eastAsia="Times New Roman" w:cstheme="minorHAnsi"/>
          <w:lang w:eastAsia="en-GB"/>
        </w:rPr>
        <w:t>Information on: The u</w:t>
      </w:r>
      <w:r w:rsidR="00E30434">
        <w:rPr>
          <w:rFonts w:eastAsia="Times New Roman" w:cstheme="minorHAnsi"/>
          <w:lang w:eastAsia="en-GB"/>
        </w:rPr>
        <w:t>se of electrical equipment</w:t>
      </w:r>
      <w:r>
        <w:rPr>
          <w:rFonts w:eastAsia="Times New Roman" w:cstheme="minorHAnsi"/>
          <w:lang w:eastAsia="en-GB"/>
        </w:rPr>
        <w:t>.  Correct li</w:t>
      </w:r>
      <w:r w:rsidR="00E30434">
        <w:rPr>
          <w:rFonts w:eastAsia="Times New Roman" w:cstheme="minorHAnsi"/>
          <w:lang w:eastAsia="en-GB"/>
        </w:rPr>
        <w:t>ghting, furniture and fittings</w:t>
      </w:r>
      <w:r>
        <w:rPr>
          <w:rFonts w:eastAsia="Times New Roman" w:cstheme="minorHAnsi"/>
          <w:lang w:eastAsia="en-GB"/>
        </w:rPr>
        <w:t>. Manual handling</w:t>
      </w:r>
    </w:p>
    <w:p w14:paraId="06CA9427" w14:textId="24A23E1D" w:rsidR="00E30434" w:rsidRDefault="00E30434">
      <w:pPr>
        <w:rPr>
          <w:rFonts w:eastAsia="Times New Roman" w:cstheme="minorHAnsi"/>
          <w:lang w:eastAsia="en-GB"/>
        </w:rPr>
      </w:pPr>
    </w:p>
    <w:p w14:paraId="7F359CDF" w14:textId="59F35C39" w:rsidR="00E30434" w:rsidRDefault="00E30434">
      <w:pPr>
        <w:rPr>
          <w:rFonts w:eastAsia="Times New Roman" w:cstheme="minorHAnsi"/>
          <w:lang w:eastAsia="en-GB"/>
        </w:rPr>
      </w:pPr>
      <w:r>
        <w:rPr>
          <w:rFonts w:eastAsia="Times New Roman" w:cstheme="minorHAnsi"/>
          <w:lang w:eastAsia="en-GB"/>
        </w:rPr>
        <w:t>The Council must also have the correct levels of insurance for the building and contents and public liability, this must be displayed on the wall in the Clerk’s office along with the latest copy of the Health and Safety Law poster.</w:t>
      </w:r>
    </w:p>
    <w:p w14:paraId="18315DEB" w14:textId="77777777" w:rsidR="002A7755" w:rsidRDefault="002A7755">
      <w:pPr>
        <w:rPr>
          <w:rFonts w:eastAsia="Times New Roman" w:cstheme="minorHAnsi"/>
          <w:lang w:eastAsia="en-GB"/>
        </w:rPr>
      </w:pPr>
    </w:p>
    <w:p w14:paraId="62214C81" w14:textId="77777777" w:rsidR="002A7755" w:rsidRPr="000F5483" w:rsidRDefault="002A7755" w:rsidP="002A7755">
      <w:pPr>
        <w:spacing w:after="0" w:line="240" w:lineRule="auto"/>
        <w:rPr>
          <w:rFonts w:ascii="Times New Roman" w:eastAsia="Times New Roman" w:hAnsi="Times New Roman" w:cs="Times New Roman"/>
          <w:sz w:val="24"/>
          <w:szCs w:val="24"/>
          <w:lang w:eastAsia="en-GB"/>
        </w:rPr>
      </w:pPr>
      <w:bookmarkStart w:id="0" w:name="_Hlk164089853"/>
      <w:r w:rsidRPr="000F5483">
        <w:rPr>
          <w:rFonts w:ascii="Calibri" w:eastAsia="Times New Roman" w:hAnsi="Calibri" w:cs="Calibri"/>
          <w:color w:val="000000"/>
          <w:sz w:val="24"/>
          <w:szCs w:val="24"/>
          <w:lang w:eastAsia="en-GB"/>
        </w:rPr>
        <w:t>MONITORING</w:t>
      </w:r>
    </w:p>
    <w:p w14:paraId="3280E4A1" w14:textId="77777777" w:rsidR="002A7755" w:rsidRPr="00643BD8" w:rsidRDefault="002A7755" w:rsidP="002A7755">
      <w:pPr>
        <w:spacing w:after="0" w:line="240" w:lineRule="auto"/>
        <w:rPr>
          <w:rFonts w:ascii="Calibri" w:eastAsia="Times New Roman" w:hAnsi="Calibri" w:cs="Calibri"/>
          <w:color w:val="000000"/>
          <w:sz w:val="24"/>
          <w:szCs w:val="24"/>
          <w:lang w:eastAsia="en-GB"/>
        </w:rPr>
      </w:pPr>
      <w:r w:rsidRPr="000F5483">
        <w:rPr>
          <w:rFonts w:ascii="Calibri" w:eastAsia="Times New Roman" w:hAnsi="Calibri" w:cs="Calibri"/>
          <w:color w:val="000000"/>
          <w:sz w:val="24"/>
          <w:szCs w:val="24"/>
          <w:lang w:eastAsia="en-GB"/>
        </w:rPr>
        <w:t>This policy will be reviewed each year at the Annual</w:t>
      </w:r>
      <w:r>
        <w:rPr>
          <w:rFonts w:ascii="Calibri" w:eastAsia="Times New Roman" w:hAnsi="Calibri" w:cs="Calibri"/>
          <w:color w:val="000000"/>
          <w:sz w:val="24"/>
          <w:szCs w:val="24"/>
          <w:lang w:eastAsia="en-GB"/>
        </w:rPr>
        <w:t xml:space="preserve"> Parish Council</w:t>
      </w:r>
      <w:r w:rsidRPr="000F5483">
        <w:rPr>
          <w:rFonts w:ascii="Calibri" w:eastAsia="Times New Roman" w:hAnsi="Calibri" w:cs="Calibri"/>
          <w:color w:val="000000"/>
          <w:sz w:val="24"/>
          <w:szCs w:val="24"/>
          <w:lang w:eastAsia="en-GB"/>
        </w:rPr>
        <w:t xml:space="preserve"> Meeting. </w:t>
      </w:r>
    </w:p>
    <w:bookmarkEnd w:id="0"/>
    <w:p w14:paraId="6CC1FD3C" w14:textId="77777777" w:rsidR="002A7755" w:rsidRDefault="002A7755">
      <w:pPr>
        <w:rPr>
          <w:rFonts w:eastAsia="Times New Roman" w:cstheme="minorHAnsi"/>
          <w:lang w:eastAsia="en-GB"/>
        </w:rPr>
      </w:pPr>
    </w:p>
    <w:p w14:paraId="0F6C5475" w14:textId="49F0CF57" w:rsidR="00E30434" w:rsidRDefault="00E30434">
      <w:r>
        <w:rPr>
          <w:rFonts w:eastAsia="Times New Roman" w:cstheme="minorHAnsi"/>
          <w:lang w:eastAsia="en-GB"/>
        </w:rPr>
        <w:tab/>
      </w:r>
    </w:p>
    <w:p w14:paraId="342EB670" w14:textId="7F19A759" w:rsidR="00A171C6" w:rsidRDefault="00A171C6"/>
    <w:p w14:paraId="1635F82C" w14:textId="77777777" w:rsidR="00A171C6" w:rsidRDefault="00A171C6"/>
    <w:sectPr w:rsidR="00A171C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5D09C0" w14:textId="77777777" w:rsidR="00DA4D6A" w:rsidRDefault="00DA4D6A" w:rsidP="00993D5C">
      <w:pPr>
        <w:spacing w:after="0" w:line="240" w:lineRule="auto"/>
      </w:pPr>
      <w:r>
        <w:separator/>
      </w:r>
    </w:p>
  </w:endnote>
  <w:endnote w:type="continuationSeparator" w:id="0">
    <w:p w14:paraId="47E63715" w14:textId="77777777" w:rsidR="00DA4D6A" w:rsidRDefault="00DA4D6A" w:rsidP="00993D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1C645B" w14:textId="77777777" w:rsidR="00DA4D6A" w:rsidRDefault="00DA4D6A" w:rsidP="00993D5C">
      <w:pPr>
        <w:spacing w:after="0" w:line="240" w:lineRule="auto"/>
      </w:pPr>
      <w:r>
        <w:separator/>
      </w:r>
    </w:p>
  </w:footnote>
  <w:footnote w:type="continuationSeparator" w:id="0">
    <w:p w14:paraId="5F527BE2" w14:textId="77777777" w:rsidR="00DA4D6A" w:rsidRDefault="00DA4D6A" w:rsidP="00993D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AD053D" w14:textId="4786825E" w:rsidR="00993D5C" w:rsidRDefault="00993D5C">
    <w:pPr>
      <w:pStyle w:val="Header"/>
    </w:pPr>
    <w:r>
      <w:t>Taplow Parish Council</w:t>
    </w:r>
  </w:p>
  <w:p w14:paraId="2FC95728" w14:textId="77777777" w:rsidR="00993D5C" w:rsidRDefault="00993D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190B74"/>
    <w:multiLevelType w:val="hybridMultilevel"/>
    <w:tmpl w:val="07523C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00F046E"/>
    <w:multiLevelType w:val="hybridMultilevel"/>
    <w:tmpl w:val="221836F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5868663F"/>
    <w:multiLevelType w:val="hybridMultilevel"/>
    <w:tmpl w:val="8A64C3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7672812"/>
    <w:multiLevelType w:val="hybridMultilevel"/>
    <w:tmpl w:val="38D237C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61210220">
    <w:abstractNumId w:val="3"/>
  </w:num>
  <w:num w:numId="2" w16cid:durableId="1634098022">
    <w:abstractNumId w:val="1"/>
  </w:num>
  <w:num w:numId="3" w16cid:durableId="434404033">
    <w:abstractNumId w:val="2"/>
  </w:num>
  <w:num w:numId="4" w16cid:durableId="18356782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3D5C"/>
    <w:rsid w:val="0001550D"/>
    <w:rsid w:val="000564EF"/>
    <w:rsid w:val="00094B38"/>
    <w:rsid w:val="000A0284"/>
    <w:rsid w:val="000A4B4F"/>
    <w:rsid w:val="0029765D"/>
    <w:rsid w:val="002A7755"/>
    <w:rsid w:val="002C6CFF"/>
    <w:rsid w:val="00303F23"/>
    <w:rsid w:val="0033114A"/>
    <w:rsid w:val="00356FDA"/>
    <w:rsid w:val="003646AC"/>
    <w:rsid w:val="004206FE"/>
    <w:rsid w:val="004B7060"/>
    <w:rsid w:val="006D5D59"/>
    <w:rsid w:val="006E5ECA"/>
    <w:rsid w:val="00715E7E"/>
    <w:rsid w:val="00772CBE"/>
    <w:rsid w:val="008417A2"/>
    <w:rsid w:val="00873C09"/>
    <w:rsid w:val="00993D5C"/>
    <w:rsid w:val="009B3E5B"/>
    <w:rsid w:val="00A171C6"/>
    <w:rsid w:val="00A3654B"/>
    <w:rsid w:val="00A55E1A"/>
    <w:rsid w:val="00A65061"/>
    <w:rsid w:val="00B31D52"/>
    <w:rsid w:val="00B327C2"/>
    <w:rsid w:val="00C57AB0"/>
    <w:rsid w:val="00D06C8B"/>
    <w:rsid w:val="00D95CDB"/>
    <w:rsid w:val="00DA4D6A"/>
    <w:rsid w:val="00E30434"/>
    <w:rsid w:val="00E31D60"/>
    <w:rsid w:val="00E81720"/>
    <w:rsid w:val="00EE3E0E"/>
    <w:rsid w:val="00F232BB"/>
    <w:rsid w:val="00FF0D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462827"/>
  <w15:chartTrackingRefBased/>
  <w15:docId w15:val="{012FE0F2-9600-4096-A32A-A7DEE746C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3D5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3D5C"/>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3D5C"/>
  </w:style>
  <w:style w:type="paragraph" w:styleId="Footer">
    <w:name w:val="footer"/>
    <w:basedOn w:val="Normal"/>
    <w:link w:val="FooterChar"/>
    <w:uiPriority w:val="99"/>
    <w:unhideWhenUsed/>
    <w:rsid w:val="00993D5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3D5C"/>
  </w:style>
  <w:style w:type="paragraph" w:styleId="ListParagraph">
    <w:name w:val="List Paragraph"/>
    <w:basedOn w:val="Normal"/>
    <w:uiPriority w:val="34"/>
    <w:qFormat/>
    <w:rsid w:val="00A171C6"/>
    <w:pPr>
      <w:ind w:left="720"/>
      <w:contextualSpacing/>
    </w:pPr>
  </w:style>
  <w:style w:type="table" w:styleId="TableGrid">
    <w:name w:val="Table Grid"/>
    <w:basedOn w:val="TableNormal"/>
    <w:uiPriority w:val="39"/>
    <w:rsid w:val="004B7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58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214</Words>
  <Characters>1225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Hilda</dc:creator>
  <cp:keywords/>
  <dc:description/>
  <cp:lastModifiedBy>Ruth Senior</cp:lastModifiedBy>
  <cp:revision>4</cp:revision>
  <cp:lastPrinted>2023-05-03T15:48:00Z</cp:lastPrinted>
  <dcterms:created xsi:type="dcterms:W3CDTF">2023-05-03T15:48:00Z</dcterms:created>
  <dcterms:modified xsi:type="dcterms:W3CDTF">2024-04-15T15:18:00Z</dcterms:modified>
</cp:coreProperties>
</file>