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47E19" w14:textId="77777777" w:rsidR="00D34210" w:rsidRDefault="00D34210" w:rsidP="00D34210">
      <w:pPr>
        <w:rPr>
          <w:rFonts w:ascii="Arial" w:eastAsia="Times New Roman" w:hAnsi="Arial" w:cs="Arial"/>
        </w:rPr>
      </w:pPr>
    </w:p>
    <w:p w14:paraId="6EF640F2" w14:textId="73F3E6C9" w:rsidR="000F1A01" w:rsidRPr="0055754E" w:rsidRDefault="0055754E" w:rsidP="000F1A01">
      <w:pPr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</w:rPr>
        <w:t>PROMOTIONAL MATERIALS POLICY – Adopted July 2016</w:t>
      </w:r>
    </w:p>
    <w:p w14:paraId="7967DC0D" w14:textId="77777777" w:rsidR="00D34210" w:rsidRDefault="00D34210" w:rsidP="00D34210">
      <w:pPr>
        <w:rPr>
          <w:rFonts w:ascii="Arial" w:eastAsia="Times New Roman" w:hAnsi="Arial" w:cs="Arial"/>
        </w:rPr>
      </w:pPr>
    </w:p>
    <w:p w14:paraId="2071E4EC" w14:textId="32A324DC" w:rsidR="00D34210" w:rsidRPr="0055754E" w:rsidRDefault="00D43334" w:rsidP="000F1A01">
      <w:pPr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 xml:space="preserve">Taplow Parish Council </w:t>
      </w:r>
      <w:r w:rsidR="00D34210" w:rsidRPr="0055754E">
        <w:rPr>
          <w:rFonts w:asciiTheme="minorHAnsi" w:eastAsia="Times New Roman" w:hAnsiTheme="minorHAnsi" w:cstheme="minorHAnsi"/>
        </w:rPr>
        <w:t xml:space="preserve">has adopted the following policy relating to the placing of </w:t>
      </w:r>
      <w:r w:rsidRPr="0055754E">
        <w:rPr>
          <w:rFonts w:asciiTheme="minorHAnsi" w:eastAsia="Times New Roman" w:hAnsiTheme="minorHAnsi" w:cstheme="minorHAnsi"/>
        </w:rPr>
        <w:t>promotional material (such as banners, posters or notices)</w:t>
      </w:r>
      <w:r w:rsidR="00D34210" w:rsidRPr="0055754E">
        <w:rPr>
          <w:rFonts w:asciiTheme="minorHAnsi" w:eastAsia="Times New Roman" w:hAnsiTheme="minorHAnsi" w:cstheme="minorHAnsi"/>
        </w:rPr>
        <w:t xml:space="preserve"> on any property it owns or manages – including its noticeboards</w:t>
      </w:r>
      <w:r w:rsidR="003635DD" w:rsidRPr="0055754E">
        <w:rPr>
          <w:rFonts w:asciiTheme="minorHAnsi" w:eastAsia="Times New Roman" w:hAnsiTheme="minorHAnsi" w:cstheme="minorHAnsi"/>
        </w:rPr>
        <w:t xml:space="preserve"> and websites</w:t>
      </w:r>
      <w:r w:rsidRPr="0055754E">
        <w:rPr>
          <w:rFonts w:asciiTheme="minorHAnsi" w:eastAsia="Times New Roman" w:hAnsiTheme="minorHAnsi" w:cstheme="minorHAnsi"/>
        </w:rPr>
        <w:t>.</w:t>
      </w:r>
      <w:r w:rsidR="00D34210" w:rsidRPr="0055754E">
        <w:rPr>
          <w:rFonts w:asciiTheme="minorHAnsi" w:eastAsia="Times New Roman" w:hAnsiTheme="minorHAnsi" w:cstheme="minorHAnsi"/>
        </w:rPr>
        <w:t xml:space="preserve"> This policy is </w:t>
      </w:r>
      <w:r w:rsidRPr="0055754E">
        <w:rPr>
          <w:rFonts w:asciiTheme="minorHAnsi" w:eastAsia="Times New Roman" w:hAnsiTheme="minorHAnsi" w:cstheme="minorHAnsi"/>
        </w:rPr>
        <w:t>without prejudice</w:t>
      </w:r>
      <w:r w:rsidR="00D34210" w:rsidRPr="0055754E">
        <w:rPr>
          <w:rFonts w:asciiTheme="minorHAnsi" w:eastAsia="Times New Roman" w:hAnsiTheme="minorHAnsi" w:cstheme="minorHAnsi"/>
        </w:rPr>
        <w:t xml:space="preserve"> to any regulations set down by the planning authority or any other laws relating to advertising and public </w:t>
      </w:r>
      <w:proofErr w:type="gramStart"/>
      <w:r w:rsidR="00D34210" w:rsidRPr="0055754E">
        <w:rPr>
          <w:rFonts w:asciiTheme="minorHAnsi" w:eastAsia="Times New Roman" w:hAnsiTheme="minorHAnsi" w:cstheme="minorHAnsi"/>
        </w:rPr>
        <w:t>notices:-</w:t>
      </w:r>
      <w:proofErr w:type="gramEnd"/>
    </w:p>
    <w:p w14:paraId="4C67F17F" w14:textId="77777777" w:rsidR="00D34210" w:rsidRPr="0055754E" w:rsidRDefault="00D34210" w:rsidP="000F1A01">
      <w:pPr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 </w:t>
      </w:r>
    </w:p>
    <w:p w14:paraId="4AA88514" w14:textId="77777777" w:rsidR="00D34210" w:rsidRPr="0055754E" w:rsidRDefault="00D34210" w:rsidP="000F1A01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1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           </w:t>
      </w:r>
      <w:r w:rsidR="004E2EE3" w:rsidRPr="0055754E">
        <w:rPr>
          <w:rFonts w:asciiTheme="minorHAnsi" w:eastAsia="Times New Roman" w:hAnsiTheme="minorHAnsi" w:cstheme="minorHAnsi"/>
          <w:sz w:val="14"/>
          <w:szCs w:val="14"/>
        </w:rPr>
        <w:t xml:space="preserve">  </w:t>
      </w:r>
      <w:r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> </w:t>
      </w:r>
      <w:r w:rsidRPr="0055754E">
        <w:rPr>
          <w:rFonts w:asciiTheme="minorHAnsi" w:eastAsia="Times New Roman" w:hAnsiTheme="minorHAnsi" w:cstheme="minorHAnsi"/>
        </w:rPr>
        <w:t xml:space="preserve">The subject matter of any promotional material should only relate to local events or initiatives which are open to the community and are </w:t>
      </w:r>
      <w:r w:rsidR="000F1A01" w:rsidRPr="0055754E">
        <w:rPr>
          <w:rFonts w:asciiTheme="minorHAnsi" w:eastAsia="Times New Roman" w:hAnsiTheme="minorHAnsi" w:cstheme="minorHAnsi"/>
        </w:rPr>
        <w:t>not for commercial gain</w:t>
      </w:r>
    </w:p>
    <w:p w14:paraId="3E063857" w14:textId="77777777" w:rsidR="00D34210" w:rsidRPr="0055754E" w:rsidRDefault="00D34210" w:rsidP="000F1A01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2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           </w:t>
      </w:r>
      <w:r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> </w:t>
      </w:r>
      <w:r w:rsidR="004E2EE3"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 xml:space="preserve">   </w:t>
      </w:r>
      <w:r w:rsidRPr="0055754E">
        <w:rPr>
          <w:rFonts w:asciiTheme="minorHAnsi" w:eastAsia="Times New Roman" w:hAnsiTheme="minorHAnsi" w:cstheme="minorHAnsi"/>
        </w:rPr>
        <w:t>Any reference to commercial sponsorship should be kept to a minimum both as to the wording used and the look and feel of the promotional material</w:t>
      </w:r>
    </w:p>
    <w:p w14:paraId="0FAC46E9" w14:textId="77777777" w:rsidR="00D34210" w:rsidRPr="0055754E" w:rsidRDefault="00D34210" w:rsidP="000F1A01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3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           </w:t>
      </w:r>
      <w:r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> </w:t>
      </w:r>
      <w:r w:rsidR="004E2EE3"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 xml:space="preserve">   </w:t>
      </w:r>
      <w:r w:rsidRPr="0055754E">
        <w:rPr>
          <w:rFonts w:asciiTheme="minorHAnsi" w:eastAsia="Times New Roman" w:hAnsiTheme="minorHAnsi" w:cstheme="minorHAnsi"/>
        </w:rPr>
        <w:t xml:space="preserve">Promotional material may only be displayed for a </w:t>
      </w:r>
      <w:r w:rsidR="003635DD" w:rsidRPr="0055754E">
        <w:rPr>
          <w:rFonts w:asciiTheme="minorHAnsi" w:eastAsia="Times New Roman" w:hAnsiTheme="minorHAnsi" w:cstheme="minorHAnsi"/>
        </w:rPr>
        <w:t xml:space="preserve">reasonable </w:t>
      </w:r>
      <w:r w:rsidRPr="0055754E">
        <w:rPr>
          <w:rFonts w:asciiTheme="minorHAnsi" w:eastAsia="Times New Roman" w:hAnsiTheme="minorHAnsi" w:cstheme="minorHAnsi"/>
        </w:rPr>
        <w:t xml:space="preserve">period </w:t>
      </w:r>
      <w:r w:rsidR="00D43334" w:rsidRPr="0055754E">
        <w:rPr>
          <w:rFonts w:asciiTheme="minorHAnsi" w:eastAsia="Times New Roman" w:hAnsiTheme="minorHAnsi" w:cstheme="minorHAnsi"/>
        </w:rPr>
        <w:t>in advance of the event</w:t>
      </w:r>
    </w:p>
    <w:p w14:paraId="5F29224C" w14:textId="77777777" w:rsidR="00D34210" w:rsidRPr="0055754E" w:rsidRDefault="00D34210" w:rsidP="000F1A01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4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           </w:t>
      </w:r>
      <w:r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> </w:t>
      </w:r>
      <w:r w:rsidR="004E2EE3"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 xml:space="preserve">  </w:t>
      </w:r>
      <w:r w:rsidRPr="0055754E">
        <w:rPr>
          <w:rFonts w:asciiTheme="minorHAnsi" w:eastAsia="Times New Roman" w:hAnsiTheme="minorHAnsi" w:cstheme="minorHAnsi"/>
        </w:rPr>
        <w:t>Events which</w:t>
      </w:r>
      <w:r w:rsidR="00D43334" w:rsidRPr="0055754E">
        <w:rPr>
          <w:rFonts w:asciiTheme="minorHAnsi" w:eastAsia="Times New Roman" w:hAnsiTheme="minorHAnsi" w:cstheme="minorHAnsi"/>
        </w:rPr>
        <w:t xml:space="preserve"> are to</w:t>
      </w:r>
      <w:r w:rsidRPr="0055754E">
        <w:rPr>
          <w:rFonts w:asciiTheme="minorHAnsi" w:eastAsia="Times New Roman" w:hAnsiTheme="minorHAnsi" w:cstheme="minorHAnsi"/>
        </w:rPr>
        <w:t xml:space="preserve"> take place regularly over a period of time can only have their promotional material </w:t>
      </w:r>
      <w:r w:rsidR="004E2EE3" w:rsidRPr="0055754E">
        <w:rPr>
          <w:rFonts w:asciiTheme="minorHAnsi" w:eastAsia="Times New Roman" w:hAnsiTheme="minorHAnsi" w:cstheme="minorHAnsi"/>
        </w:rPr>
        <w:t>on display</w:t>
      </w:r>
      <w:r w:rsidRPr="0055754E">
        <w:rPr>
          <w:rFonts w:asciiTheme="minorHAnsi" w:eastAsia="Times New Roman" w:hAnsiTheme="minorHAnsi" w:cstheme="minorHAnsi"/>
        </w:rPr>
        <w:t xml:space="preserve"> </w:t>
      </w:r>
      <w:r w:rsidR="00D43334" w:rsidRPr="0055754E">
        <w:rPr>
          <w:rFonts w:asciiTheme="minorHAnsi" w:eastAsia="Times New Roman" w:hAnsiTheme="minorHAnsi" w:cstheme="minorHAnsi"/>
        </w:rPr>
        <w:t>prior to the first of the series of events</w:t>
      </w:r>
    </w:p>
    <w:p w14:paraId="4815ACA7" w14:textId="77777777" w:rsidR="00D34210" w:rsidRPr="0055754E" w:rsidRDefault="00D43334" w:rsidP="00D43334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>5</w:t>
      </w:r>
      <w:r w:rsidRPr="0055754E">
        <w:rPr>
          <w:rFonts w:asciiTheme="minorHAnsi" w:eastAsia="Times New Roman" w:hAnsiTheme="minorHAnsi" w:cstheme="minorHAnsi"/>
        </w:rPr>
        <w:tab/>
        <w:t>Permission to display any promotional material must be sought in advance from the Parish Council Clerk in writing</w:t>
      </w:r>
      <w:r w:rsidR="003635DD" w:rsidRPr="0055754E">
        <w:rPr>
          <w:rFonts w:asciiTheme="minorHAnsi" w:eastAsia="Times New Roman" w:hAnsiTheme="minorHAnsi" w:cstheme="minorHAnsi"/>
        </w:rPr>
        <w:t xml:space="preserve"> for example via email</w:t>
      </w:r>
      <w:r w:rsidRPr="0055754E">
        <w:rPr>
          <w:rFonts w:asciiTheme="minorHAnsi" w:eastAsia="Times New Roman" w:hAnsiTheme="minorHAnsi" w:cstheme="minorHAnsi"/>
        </w:rPr>
        <w:t xml:space="preserve">. The Clerk may </w:t>
      </w:r>
      <w:r w:rsidR="003635DD" w:rsidRPr="0055754E">
        <w:rPr>
          <w:rFonts w:asciiTheme="minorHAnsi" w:eastAsia="Times New Roman" w:hAnsiTheme="minorHAnsi" w:cstheme="minorHAnsi"/>
        </w:rPr>
        <w:t xml:space="preserve">exercise discretion as to whether </w:t>
      </w:r>
      <w:r w:rsidRPr="0055754E">
        <w:rPr>
          <w:rFonts w:asciiTheme="minorHAnsi" w:eastAsia="Times New Roman" w:hAnsiTheme="minorHAnsi" w:cstheme="minorHAnsi"/>
        </w:rPr>
        <w:t>the promotional material is in breach of this policy or contains material of an illegal or offensive nature.</w:t>
      </w:r>
    </w:p>
    <w:p w14:paraId="028D63DB" w14:textId="77777777" w:rsidR="00D43334" w:rsidRPr="0055754E" w:rsidRDefault="00D43334" w:rsidP="00D43334">
      <w:pPr>
        <w:ind w:hanging="720"/>
        <w:jc w:val="both"/>
        <w:rPr>
          <w:rFonts w:asciiTheme="minorHAnsi" w:eastAsia="Times New Roman" w:hAnsiTheme="minorHAnsi" w:cstheme="minorHAnsi"/>
        </w:rPr>
      </w:pPr>
      <w:r w:rsidRPr="0055754E">
        <w:rPr>
          <w:rFonts w:asciiTheme="minorHAnsi" w:eastAsia="Times New Roman" w:hAnsiTheme="minorHAnsi" w:cstheme="minorHAnsi"/>
        </w:rPr>
        <w:t xml:space="preserve">6   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   </w:t>
      </w:r>
      <w:r w:rsidR="004E2EE3" w:rsidRPr="0055754E">
        <w:rPr>
          <w:rFonts w:asciiTheme="minorHAnsi" w:eastAsia="Times New Roman" w:hAnsiTheme="minorHAnsi" w:cstheme="minorHAnsi"/>
          <w:sz w:val="14"/>
          <w:szCs w:val="14"/>
        </w:rPr>
        <w:t xml:space="preserve">   </w:t>
      </w:r>
      <w:r w:rsidRPr="0055754E">
        <w:rPr>
          <w:rFonts w:asciiTheme="minorHAnsi" w:eastAsia="Times New Roman" w:hAnsiTheme="minorHAnsi" w:cstheme="minorHAnsi"/>
          <w:sz w:val="14"/>
          <w:szCs w:val="14"/>
        </w:rPr>
        <w:t> </w:t>
      </w:r>
      <w:r w:rsidRPr="0055754E">
        <w:rPr>
          <w:rStyle w:val="apple-converted-space"/>
          <w:rFonts w:asciiTheme="minorHAnsi" w:eastAsia="Times New Roman" w:hAnsiTheme="minorHAnsi" w:cstheme="minorHAnsi"/>
          <w:sz w:val="14"/>
          <w:szCs w:val="14"/>
        </w:rPr>
        <w:t> </w:t>
      </w:r>
      <w:r w:rsidRPr="0055754E">
        <w:rPr>
          <w:rFonts w:asciiTheme="minorHAnsi" w:eastAsia="Times New Roman" w:hAnsiTheme="minorHAnsi" w:cstheme="minorHAnsi"/>
        </w:rPr>
        <w:t>In the event of a lack of space to display any promotional material, permission will be given on a first come first served basis subject only to an event or initiative of major importance to the parish.</w:t>
      </w:r>
    </w:p>
    <w:p w14:paraId="053C6C3A" w14:textId="77777777" w:rsidR="00D43334" w:rsidRPr="0055754E" w:rsidRDefault="00D43334" w:rsidP="00D43334">
      <w:pPr>
        <w:ind w:hanging="720"/>
        <w:jc w:val="both"/>
        <w:rPr>
          <w:rFonts w:asciiTheme="minorHAnsi" w:eastAsia="Times New Roman" w:hAnsiTheme="minorHAnsi" w:cstheme="minorHAnsi"/>
        </w:rPr>
      </w:pPr>
    </w:p>
    <w:p w14:paraId="7A10B23A" w14:textId="77777777" w:rsidR="00D43334" w:rsidRPr="0055754E" w:rsidRDefault="00D43334" w:rsidP="00D43334">
      <w:pPr>
        <w:ind w:hanging="720"/>
        <w:jc w:val="both"/>
        <w:rPr>
          <w:rFonts w:asciiTheme="minorHAnsi" w:eastAsia="Times New Roman" w:hAnsiTheme="minorHAnsi" w:cstheme="minorHAnsi"/>
        </w:rPr>
      </w:pPr>
    </w:p>
    <w:p w14:paraId="6D926500" w14:textId="77777777" w:rsidR="008E21C6" w:rsidRPr="0055754E" w:rsidRDefault="008E21C6" w:rsidP="000F1A01">
      <w:pPr>
        <w:jc w:val="both"/>
        <w:rPr>
          <w:rFonts w:asciiTheme="minorHAnsi" w:hAnsiTheme="minorHAnsi" w:cstheme="minorHAnsi"/>
        </w:rPr>
      </w:pPr>
    </w:p>
    <w:p w14:paraId="63A9F504" w14:textId="77777777" w:rsidR="0055754E" w:rsidRPr="0055754E" w:rsidRDefault="0055754E" w:rsidP="0055754E">
      <w:pPr>
        <w:rPr>
          <w:rFonts w:asciiTheme="minorHAnsi" w:eastAsia="Times New Roman" w:hAnsiTheme="minorHAnsi" w:cstheme="minorHAnsi"/>
        </w:rPr>
      </w:pPr>
      <w:bookmarkStart w:id="0" w:name="_Hlk164089853"/>
      <w:r w:rsidRPr="0055754E">
        <w:rPr>
          <w:rFonts w:asciiTheme="minorHAnsi" w:eastAsia="Times New Roman" w:hAnsiTheme="minorHAnsi" w:cstheme="minorHAnsi"/>
          <w:color w:val="000000"/>
        </w:rPr>
        <w:t>MONITORING</w:t>
      </w:r>
    </w:p>
    <w:p w14:paraId="0A29903E" w14:textId="77777777" w:rsidR="0055754E" w:rsidRPr="0055754E" w:rsidRDefault="0055754E" w:rsidP="0055754E">
      <w:pPr>
        <w:rPr>
          <w:rFonts w:asciiTheme="minorHAnsi" w:eastAsia="Times New Roman" w:hAnsiTheme="minorHAnsi" w:cstheme="minorHAnsi"/>
          <w:color w:val="000000"/>
        </w:rPr>
      </w:pPr>
      <w:r w:rsidRPr="0055754E">
        <w:rPr>
          <w:rFonts w:asciiTheme="minorHAnsi" w:eastAsia="Times New Roman" w:hAnsiTheme="minorHAnsi" w:cstheme="minorHAnsi"/>
          <w:color w:val="000000"/>
        </w:rPr>
        <w:t xml:space="preserve">This policy will be reviewed each year at the Annual Parish Council Meeting. </w:t>
      </w:r>
    </w:p>
    <w:bookmarkEnd w:id="0"/>
    <w:p w14:paraId="2439B15B" w14:textId="4D557D05" w:rsidR="00D43334" w:rsidRDefault="00D43334" w:rsidP="0055754E"/>
    <w:sectPr w:rsidR="00D43334" w:rsidSect="008E21C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4185F" w14:textId="77777777" w:rsidR="00780CAC" w:rsidRDefault="00780CAC" w:rsidP="00780CAC">
      <w:r>
        <w:separator/>
      </w:r>
    </w:p>
  </w:endnote>
  <w:endnote w:type="continuationSeparator" w:id="0">
    <w:p w14:paraId="4E8C4F27" w14:textId="77777777" w:rsidR="00780CAC" w:rsidRDefault="00780CAC" w:rsidP="0078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A2B4E" w14:textId="77777777" w:rsidR="00780CAC" w:rsidRDefault="00780CAC" w:rsidP="00780CAC">
      <w:r>
        <w:separator/>
      </w:r>
    </w:p>
  </w:footnote>
  <w:footnote w:type="continuationSeparator" w:id="0">
    <w:p w14:paraId="623177D5" w14:textId="77777777" w:rsidR="00780CAC" w:rsidRDefault="00780CAC" w:rsidP="00780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01280" w14:textId="77777777" w:rsidR="00780CAC" w:rsidRDefault="00780CAC" w:rsidP="00780CAC">
    <w:pPr>
      <w:pStyle w:val="Header"/>
    </w:pPr>
    <w:r>
      <w:t>Taplow Parish Council</w:t>
    </w:r>
  </w:p>
  <w:p w14:paraId="6E8B36BD" w14:textId="77777777" w:rsidR="00780CAC" w:rsidRDefault="00780C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210"/>
    <w:rsid w:val="000F1A01"/>
    <w:rsid w:val="001B1E1B"/>
    <w:rsid w:val="003635DD"/>
    <w:rsid w:val="004E2EE3"/>
    <w:rsid w:val="0055754E"/>
    <w:rsid w:val="00780CAC"/>
    <w:rsid w:val="008E21C6"/>
    <w:rsid w:val="00D34210"/>
    <w:rsid w:val="00D43334"/>
    <w:rsid w:val="00FA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57BB3"/>
  <w15:docId w15:val="{9BCB627C-A123-4226-B8A3-B9D18CE4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210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34210"/>
  </w:style>
  <w:style w:type="paragraph" w:styleId="Header">
    <w:name w:val="header"/>
    <w:basedOn w:val="Normal"/>
    <w:link w:val="HeaderChar"/>
    <w:uiPriority w:val="99"/>
    <w:unhideWhenUsed/>
    <w:rsid w:val="00780C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CAC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80C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CAC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frpc</dc:creator>
  <cp:keywords/>
  <dc:description/>
  <cp:lastModifiedBy>Ruth Senior</cp:lastModifiedBy>
  <cp:revision>6</cp:revision>
  <dcterms:created xsi:type="dcterms:W3CDTF">2016-07-20T12:30:00Z</dcterms:created>
  <dcterms:modified xsi:type="dcterms:W3CDTF">2024-04-15T15:20:00Z</dcterms:modified>
</cp:coreProperties>
</file>